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BD147" w14:textId="77777777" w:rsidR="004C7119" w:rsidRPr="00791FC3" w:rsidRDefault="004C7119" w:rsidP="004C7119">
      <w:pPr>
        <w:pStyle w:val="Style1"/>
        <w:widowControl w:val="0"/>
        <w:wordWrap w:val="0"/>
        <w:overflowPunct/>
        <w:autoSpaceDE/>
        <w:autoSpaceDN/>
        <w:spacing w:before="120" w:line="360" w:lineRule="atLeast"/>
        <w:outlineLvl w:val="0"/>
        <w:rPr>
          <w:rFonts w:ascii="Arial" w:eastAsia="맑은 고딕" w:hAnsi="Arial" w:cs="Arial"/>
          <w:b/>
          <w:sz w:val="40"/>
          <w:szCs w:val="30"/>
        </w:rPr>
      </w:pPr>
      <w:r w:rsidRPr="00791FC3">
        <w:rPr>
          <w:rFonts w:ascii="Arial" w:eastAsia="맑은 고딕" w:hAnsi="Arial" w:cs="Arial" w:hint="eastAsia"/>
          <w:b/>
          <w:sz w:val="40"/>
          <w:szCs w:val="30"/>
        </w:rPr>
        <w:t>H</w:t>
      </w:r>
      <w:r w:rsidRPr="00791FC3">
        <w:rPr>
          <w:rFonts w:ascii="Arial" w:eastAsia="맑은 고딕" w:hAnsi="Arial" w:cs="Arial"/>
          <w:b/>
          <w:sz w:val="40"/>
          <w:szCs w:val="30"/>
        </w:rPr>
        <w:t xml:space="preserve">otel </w:t>
      </w:r>
      <w:proofErr w:type="spellStart"/>
      <w:r w:rsidRPr="00791FC3">
        <w:rPr>
          <w:rFonts w:ascii="Arial" w:eastAsia="맑은 고딕" w:hAnsi="Arial" w:cs="Arial"/>
          <w:b/>
          <w:sz w:val="40"/>
          <w:szCs w:val="30"/>
        </w:rPr>
        <w:t>Onoma_Marriott</w:t>
      </w:r>
      <w:proofErr w:type="spellEnd"/>
    </w:p>
    <w:p w14:paraId="76214B2F" w14:textId="648D6D25" w:rsidR="00BD083F" w:rsidRPr="00BD083F" w:rsidRDefault="004C7119" w:rsidP="00BD083F">
      <w:pPr>
        <w:pStyle w:val="Style1"/>
        <w:widowControl w:val="0"/>
        <w:wordWrap w:val="0"/>
        <w:overflowPunct/>
        <w:autoSpaceDE/>
        <w:autoSpaceDN/>
        <w:spacing w:before="120" w:line="360" w:lineRule="atLeast"/>
        <w:outlineLvl w:val="0"/>
        <w:rPr>
          <w:rFonts w:ascii="Arial" w:eastAsia="맑은 고딕" w:hAnsi="Arial" w:cs="Arial"/>
          <w:bCs/>
          <w:sz w:val="10"/>
          <w:szCs w:val="10"/>
        </w:rPr>
      </w:pPr>
      <w:r w:rsidRPr="00BD083F">
        <w:rPr>
          <w:rFonts w:ascii="Arial" w:eastAsia="맑은 고딕" w:hAnsi="Arial" w:cs="Arial"/>
          <w:bCs/>
          <w:sz w:val="36"/>
          <w:szCs w:val="36"/>
        </w:rPr>
        <w:t>Application Form for reservation</w:t>
      </w:r>
    </w:p>
    <w:p w14:paraId="1E55DC60" w14:textId="77777777" w:rsidR="00791FC3" w:rsidRPr="00791FC3" w:rsidRDefault="00791FC3" w:rsidP="00791FC3">
      <w:pPr>
        <w:pStyle w:val="Style1"/>
        <w:widowControl w:val="0"/>
        <w:wordWrap w:val="0"/>
        <w:overflowPunct/>
        <w:autoSpaceDE/>
        <w:autoSpaceDN/>
        <w:spacing w:line="360" w:lineRule="atLeast"/>
        <w:rPr>
          <w:rFonts w:ascii="Arial" w:eastAsia="맑은 고딕" w:hAnsi="Arial" w:cs="Arial"/>
          <w:bCs/>
          <w:sz w:val="2"/>
          <w:szCs w:val="2"/>
        </w:rPr>
      </w:pPr>
    </w:p>
    <w:p w14:paraId="4136F517" w14:textId="2BC23734" w:rsidR="004C7119" w:rsidRDefault="00FF13D6" w:rsidP="00791FC3">
      <w:pPr>
        <w:pStyle w:val="Style1"/>
        <w:widowControl w:val="0"/>
        <w:wordWrap w:val="0"/>
        <w:overflowPunct/>
        <w:autoSpaceDE/>
        <w:autoSpaceDN/>
        <w:spacing w:line="360" w:lineRule="atLeast"/>
        <w:rPr>
          <w:rFonts w:ascii="맑은 고딕" w:eastAsia="맑은 고딕" w:hAnsi="맑은 고딕"/>
          <w:b/>
          <w:sz w:val="26"/>
          <w:szCs w:val="26"/>
        </w:rPr>
      </w:pPr>
      <w:r>
        <w:rPr>
          <w:rFonts w:ascii="맑은 고딕" w:eastAsia="맑은 고딕" w:hAnsi="맑은 고딕"/>
          <w:b/>
          <w:sz w:val="26"/>
          <w:szCs w:val="26"/>
          <w:highlight w:val="lightGray"/>
        </w:rPr>
        <w:t>KSERS</w:t>
      </w:r>
      <w:r w:rsidR="004C7119" w:rsidRPr="00791FC3">
        <w:rPr>
          <w:rFonts w:ascii="맑은 고딕" w:eastAsia="맑은 고딕" w:hAnsi="맑은 고딕" w:hint="eastAsia"/>
          <w:b/>
          <w:sz w:val="26"/>
          <w:szCs w:val="26"/>
          <w:highlight w:val="lightGray"/>
        </w:rPr>
        <w:t xml:space="preserve"> 2024 (</w:t>
      </w:r>
      <w:r>
        <w:rPr>
          <w:rFonts w:ascii="맑은 고딕" w:eastAsia="맑은 고딕" w:hAnsi="맑은 고딕"/>
          <w:b/>
          <w:sz w:val="26"/>
          <w:szCs w:val="26"/>
          <w:highlight w:val="lightGray"/>
        </w:rPr>
        <w:t>53</w:t>
      </w:r>
      <w:r>
        <w:rPr>
          <w:rFonts w:ascii="맑은 고딕" w:eastAsia="맑은 고딕" w:hAnsi="맑은 고딕"/>
          <w:b/>
          <w:sz w:val="26"/>
          <w:szCs w:val="26"/>
          <w:highlight w:val="lightGray"/>
          <w:vertAlign w:val="superscript"/>
        </w:rPr>
        <w:t>nd</w:t>
      </w:r>
      <w:r w:rsidR="004C7119" w:rsidRPr="00791FC3">
        <w:rPr>
          <w:rFonts w:ascii="맑은 고딕" w:eastAsia="맑은 고딕" w:hAnsi="맑은 고딕" w:hint="eastAsia"/>
          <w:b/>
          <w:sz w:val="26"/>
          <w:szCs w:val="26"/>
          <w:highlight w:val="lightGray"/>
        </w:rPr>
        <w:t> </w:t>
      </w:r>
      <w:r>
        <w:rPr>
          <w:rFonts w:ascii="맑은 고딕" w:eastAsia="맑은 고딕" w:hAnsi="맑은 고딕"/>
          <w:b/>
          <w:sz w:val="26"/>
          <w:szCs w:val="26"/>
          <w:highlight w:val="lightGray"/>
        </w:rPr>
        <w:t>Congress of KSERS &amp; 14</w:t>
      </w:r>
      <w:r>
        <w:rPr>
          <w:rFonts w:ascii="맑은 고딕" w:eastAsia="맑은 고딕" w:hAnsi="맑은 고딕"/>
          <w:b/>
          <w:sz w:val="26"/>
          <w:szCs w:val="26"/>
          <w:highlight w:val="lightGray"/>
          <w:vertAlign w:val="superscript"/>
        </w:rPr>
        <w:t xml:space="preserve">th </w:t>
      </w:r>
      <w:r>
        <w:rPr>
          <w:rFonts w:ascii="맑은 고딕" w:eastAsia="맑은 고딕" w:hAnsi="맑은 고딕"/>
          <w:b/>
          <w:sz w:val="26"/>
          <w:szCs w:val="26"/>
          <w:highlight w:val="lightGray"/>
        </w:rPr>
        <w:t>International Symposium</w:t>
      </w:r>
      <w:r w:rsidR="004C7119" w:rsidRPr="004E03F9">
        <w:rPr>
          <w:rFonts w:ascii="맑은 고딕" w:eastAsia="맑은 고딕" w:hAnsi="맑은 고딕" w:hint="eastAsia"/>
          <w:b/>
          <w:sz w:val="26"/>
          <w:szCs w:val="26"/>
          <w:highlight w:val="lightGray"/>
        </w:rPr>
        <w:t>)</w:t>
      </w:r>
      <w:r w:rsidR="004E03F9" w:rsidRPr="004E03F9">
        <w:rPr>
          <w:rFonts w:ascii="맑은 고딕" w:eastAsia="맑은 고딕" w:hAnsi="맑은 고딕"/>
          <w:b/>
          <w:sz w:val="26"/>
          <w:szCs w:val="26"/>
          <w:highlight w:val="lightGray"/>
        </w:rPr>
        <w:t xml:space="preserve"> </w:t>
      </w:r>
      <w:proofErr w:type="spellStart"/>
      <w:r>
        <w:rPr>
          <w:rFonts w:ascii="맑은 고딕" w:eastAsia="맑은 고딕" w:hAnsi="맑은 고딕" w:hint="eastAsia"/>
          <w:b/>
          <w:sz w:val="26"/>
          <w:szCs w:val="26"/>
          <w:highlight w:val="lightGray"/>
        </w:rPr>
        <w:t>대한내시경로봇외과학회</w:t>
      </w:r>
      <w:proofErr w:type="spellEnd"/>
      <w:r>
        <w:rPr>
          <w:rFonts w:ascii="맑은 고딕" w:eastAsia="맑은 고딕" w:hAnsi="맑은 고딕" w:hint="eastAsia"/>
          <w:b/>
          <w:sz w:val="26"/>
          <w:szCs w:val="26"/>
          <w:highlight w:val="lightGray"/>
        </w:rPr>
        <w:t xml:space="preserve"> 춘계학술대회 </w:t>
      </w:r>
      <w:r w:rsidR="004E03F9" w:rsidRPr="004E03F9">
        <w:rPr>
          <w:rFonts w:ascii="맑은 고딕" w:eastAsia="맑은 고딕" w:hAnsi="맑은 고딕"/>
          <w:b/>
          <w:sz w:val="26"/>
          <w:szCs w:val="26"/>
          <w:highlight w:val="lightGray"/>
        </w:rPr>
        <w:t>(</w:t>
      </w:r>
      <w:r>
        <w:rPr>
          <w:rFonts w:ascii="맑은 고딕" w:eastAsia="맑은 고딕" w:hAnsi="맑은 고딕"/>
          <w:b/>
          <w:sz w:val="26"/>
          <w:szCs w:val="26"/>
          <w:highlight w:val="lightGray"/>
        </w:rPr>
        <w:t>4</w:t>
      </w:r>
      <w:r w:rsidR="004E03F9" w:rsidRPr="004E03F9">
        <w:rPr>
          <w:rFonts w:ascii="맑은 고딕" w:eastAsia="맑은 고딕" w:hAnsi="맑은 고딕"/>
          <w:b/>
          <w:sz w:val="26"/>
          <w:szCs w:val="26"/>
          <w:highlight w:val="lightGray"/>
        </w:rPr>
        <w:t>/</w:t>
      </w:r>
      <w:r>
        <w:rPr>
          <w:rFonts w:ascii="맑은 고딕" w:eastAsia="맑은 고딕" w:hAnsi="맑은 고딕"/>
          <w:b/>
          <w:sz w:val="26"/>
          <w:szCs w:val="26"/>
          <w:highlight w:val="lightGray"/>
        </w:rPr>
        <w:t>11</w:t>
      </w:r>
      <w:r w:rsidR="004E03F9" w:rsidRPr="004E03F9">
        <w:rPr>
          <w:rFonts w:ascii="맑은 고딕" w:eastAsia="맑은 고딕" w:hAnsi="맑은 고딕"/>
          <w:b/>
          <w:sz w:val="26"/>
          <w:szCs w:val="26"/>
          <w:highlight w:val="lightGray"/>
        </w:rPr>
        <w:t>~</w:t>
      </w:r>
      <w:r>
        <w:rPr>
          <w:rFonts w:ascii="맑은 고딕" w:eastAsia="맑은 고딕" w:hAnsi="맑은 고딕"/>
          <w:b/>
          <w:sz w:val="26"/>
          <w:szCs w:val="26"/>
          <w:highlight w:val="lightGray"/>
        </w:rPr>
        <w:t>13</w:t>
      </w:r>
      <w:r w:rsidR="004E03F9" w:rsidRPr="004E03F9">
        <w:rPr>
          <w:rFonts w:ascii="맑은 고딕" w:eastAsia="맑은 고딕" w:hAnsi="맑은 고딕"/>
          <w:b/>
          <w:sz w:val="26"/>
          <w:szCs w:val="26"/>
          <w:highlight w:val="lightGray"/>
        </w:rPr>
        <w:t>)</w:t>
      </w:r>
    </w:p>
    <w:p w14:paraId="76A2F8C3" w14:textId="77777777" w:rsidR="004C7119" w:rsidRPr="000B15D8" w:rsidRDefault="004C7119">
      <w:pPr>
        <w:rPr>
          <w:rFonts w:hint="eastAsia"/>
          <w:b/>
          <w:bCs/>
          <w:sz w:val="2"/>
          <w:szCs w:val="2"/>
        </w:rPr>
      </w:pPr>
    </w:p>
    <w:p w14:paraId="3C3BFF57" w14:textId="5C67DEEC" w:rsidR="00791FC3" w:rsidRPr="00791FC3" w:rsidRDefault="00791FC3" w:rsidP="00791FC3">
      <w:pPr>
        <w:pStyle w:val="a5"/>
        <w:numPr>
          <w:ilvl w:val="0"/>
          <w:numId w:val="1"/>
        </w:numPr>
        <w:ind w:leftChars="0"/>
        <w:rPr>
          <w:b/>
          <w:bCs/>
        </w:rPr>
      </w:pPr>
      <w:r w:rsidRPr="00791FC3">
        <w:rPr>
          <w:b/>
          <w:bCs/>
        </w:rPr>
        <w:t>Guest Information for Reservation (</w:t>
      </w:r>
      <w:r w:rsidRPr="00791FC3">
        <w:rPr>
          <w:rFonts w:hint="eastAsia"/>
          <w:b/>
          <w:bCs/>
        </w:rPr>
        <w:t>투숙객 정보)</w:t>
      </w:r>
    </w:p>
    <w:tbl>
      <w:tblPr>
        <w:tblStyle w:val="a4"/>
        <w:tblW w:w="9067" w:type="dxa"/>
        <w:tblLook w:val="04A0" w:firstRow="1" w:lastRow="0" w:firstColumn="1" w:lastColumn="0" w:noHBand="0" w:noVBand="1"/>
      </w:tblPr>
      <w:tblGrid>
        <w:gridCol w:w="1980"/>
        <w:gridCol w:w="2693"/>
        <w:gridCol w:w="1843"/>
        <w:gridCol w:w="2551"/>
      </w:tblGrid>
      <w:tr w:rsidR="00791FC3" w:rsidRPr="00791FC3" w14:paraId="175204AB" w14:textId="77777777" w:rsidTr="00791FC3">
        <w:trPr>
          <w:trHeight w:val="506"/>
        </w:trPr>
        <w:tc>
          <w:tcPr>
            <w:tcW w:w="1980" w:type="dxa"/>
          </w:tcPr>
          <w:p w14:paraId="559E9F49" w14:textId="07AD4742" w:rsidR="00791FC3" w:rsidRPr="00791FC3" w:rsidRDefault="00791FC3" w:rsidP="00791FC3">
            <w:pPr>
              <w:jc w:val="center"/>
            </w:pPr>
            <w:r w:rsidRPr="00791FC3">
              <w:t>Name</w:t>
            </w:r>
          </w:p>
          <w:p w14:paraId="16FB1765" w14:textId="6E37A9F1" w:rsidR="00791FC3" w:rsidRPr="00791FC3" w:rsidRDefault="00791FC3" w:rsidP="00791FC3">
            <w:pPr>
              <w:jc w:val="center"/>
            </w:pPr>
            <w:proofErr w:type="gramStart"/>
            <w:r w:rsidRPr="00791FC3">
              <w:rPr>
                <w:rFonts w:hint="eastAsia"/>
              </w:rPr>
              <w:t xml:space="preserve">이 </w:t>
            </w:r>
            <w:r w:rsidRPr="00791FC3">
              <w:t xml:space="preserve"> </w:t>
            </w:r>
            <w:proofErr w:type="spellStart"/>
            <w:r w:rsidRPr="00791FC3">
              <w:rPr>
                <w:rFonts w:hint="eastAsia"/>
              </w:rPr>
              <w:t>름</w:t>
            </w:r>
            <w:proofErr w:type="spellEnd"/>
            <w:proofErr w:type="gramEnd"/>
          </w:p>
        </w:tc>
        <w:tc>
          <w:tcPr>
            <w:tcW w:w="2693" w:type="dxa"/>
          </w:tcPr>
          <w:p w14:paraId="39BD4CF7" w14:textId="77777777" w:rsidR="00791FC3" w:rsidRPr="00791FC3" w:rsidRDefault="00791FC3" w:rsidP="00791FC3">
            <w:pPr>
              <w:jc w:val="center"/>
            </w:pPr>
          </w:p>
        </w:tc>
        <w:tc>
          <w:tcPr>
            <w:tcW w:w="1843" w:type="dxa"/>
          </w:tcPr>
          <w:p w14:paraId="688E0335" w14:textId="77777777" w:rsidR="00791FC3" w:rsidRPr="00791FC3" w:rsidRDefault="00791FC3" w:rsidP="00791FC3">
            <w:pPr>
              <w:jc w:val="center"/>
            </w:pPr>
            <w:r w:rsidRPr="00791FC3">
              <w:rPr>
                <w:rFonts w:hint="eastAsia"/>
              </w:rPr>
              <w:t>N</w:t>
            </w:r>
            <w:r w:rsidRPr="00791FC3">
              <w:t>ationality</w:t>
            </w:r>
          </w:p>
          <w:p w14:paraId="2E3E8050" w14:textId="1E45C73B" w:rsidR="00791FC3" w:rsidRPr="00791FC3" w:rsidRDefault="00791FC3" w:rsidP="00791FC3">
            <w:pPr>
              <w:jc w:val="center"/>
            </w:pPr>
            <w:proofErr w:type="gramStart"/>
            <w:r w:rsidRPr="00791FC3">
              <w:rPr>
                <w:rFonts w:hint="eastAsia"/>
              </w:rPr>
              <w:t xml:space="preserve">국 </w:t>
            </w:r>
            <w:r w:rsidRPr="00791FC3">
              <w:t xml:space="preserve"> </w:t>
            </w:r>
            <w:r w:rsidRPr="00791FC3">
              <w:rPr>
                <w:rFonts w:hint="eastAsia"/>
              </w:rPr>
              <w:t>적</w:t>
            </w:r>
            <w:proofErr w:type="gramEnd"/>
          </w:p>
        </w:tc>
        <w:tc>
          <w:tcPr>
            <w:tcW w:w="2551" w:type="dxa"/>
          </w:tcPr>
          <w:p w14:paraId="2ECD5C13" w14:textId="77777777" w:rsidR="00791FC3" w:rsidRPr="00791FC3" w:rsidRDefault="00791FC3" w:rsidP="00791FC3">
            <w:pPr>
              <w:jc w:val="center"/>
            </w:pPr>
          </w:p>
        </w:tc>
      </w:tr>
      <w:tr w:rsidR="00791FC3" w:rsidRPr="00791FC3" w14:paraId="7B16FF75" w14:textId="77777777" w:rsidTr="00791FC3">
        <w:trPr>
          <w:trHeight w:val="484"/>
        </w:trPr>
        <w:tc>
          <w:tcPr>
            <w:tcW w:w="1980" w:type="dxa"/>
          </w:tcPr>
          <w:p w14:paraId="5BAED360" w14:textId="77777777" w:rsidR="00791FC3" w:rsidRPr="00791FC3" w:rsidRDefault="00791FC3" w:rsidP="00791FC3">
            <w:pPr>
              <w:jc w:val="center"/>
            </w:pPr>
            <w:r w:rsidRPr="00791FC3">
              <w:rPr>
                <w:rFonts w:hint="eastAsia"/>
              </w:rPr>
              <w:t>C</w:t>
            </w:r>
            <w:r w:rsidRPr="00791FC3">
              <w:t>ontact Number</w:t>
            </w:r>
          </w:p>
          <w:p w14:paraId="4089DDB3" w14:textId="6B04232F" w:rsidR="00791FC3" w:rsidRPr="00791FC3" w:rsidRDefault="00791FC3" w:rsidP="00791FC3">
            <w:pPr>
              <w:jc w:val="center"/>
            </w:pPr>
            <w:r w:rsidRPr="00791FC3">
              <w:rPr>
                <w:rFonts w:hint="eastAsia"/>
              </w:rPr>
              <w:t xml:space="preserve">연 </w:t>
            </w:r>
            <w:proofErr w:type="spellStart"/>
            <w:r w:rsidRPr="00791FC3">
              <w:rPr>
                <w:rFonts w:hint="eastAsia"/>
              </w:rPr>
              <w:t>락</w:t>
            </w:r>
            <w:proofErr w:type="spellEnd"/>
            <w:r w:rsidRPr="00791FC3">
              <w:rPr>
                <w:rFonts w:hint="eastAsia"/>
              </w:rPr>
              <w:t xml:space="preserve"> 처</w:t>
            </w:r>
          </w:p>
        </w:tc>
        <w:tc>
          <w:tcPr>
            <w:tcW w:w="2693" w:type="dxa"/>
          </w:tcPr>
          <w:p w14:paraId="040B041B" w14:textId="77777777" w:rsidR="00791FC3" w:rsidRPr="00791FC3" w:rsidRDefault="00791FC3" w:rsidP="00791FC3">
            <w:pPr>
              <w:jc w:val="center"/>
            </w:pPr>
          </w:p>
        </w:tc>
        <w:tc>
          <w:tcPr>
            <w:tcW w:w="1843" w:type="dxa"/>
          </w:tcPr>
          <w:p w14:paraId="38A975F0" w14:textId="77777777" w:rsidR="00791FC3" w:rsidRPr="00791FC3" w:rsidRDefault="00791FC3" w:rsidP="00791FC3">
            <w:pPr>
              <w:jc w:val="center"/>
            </w:pPr>
            <w:r w:rsidRPr="00791FC3">
              <w:rPr>
                <w:rFonts w:hint="eastAsia"/>
              </w:rPr>
              <w:t>S</w:t>
            </w:r>
            <w:r w:rsidRPr="00791FC3">
              <w:t>ex</w:t>
            </w:r>
          </w:p>
          <w:p w14:paraId="35A93EC0" w14:textId="4940ABD7" w:rsidR="00791FC3" w:rsidRPr="00791FC3" w:rsidRDefault="00791FC3" w:rsidP="00791FC3">
            <w:pPr>
              <w:jc w:val="center"/>
            </w:pPr>
            <w:proofErr w:type="gramStart"/>
            <w:r w:rsidRPr="00791FC3">
              <w:rPr>
                <w:rFonts w:hint="eastAsia"/>
              </w:rPr>
              <w:t xml:space="preserve">성 </w:t>
            </w:r>
            <w:r w:rsidRPr="00791FC3">
              <w:t xml:space="preserve"> </w:t>
            </w:r>
            <w:r w:rsidRPr="00791FC3">
              <w:rPr>
                <w:rFonts w:hint="eastAsia"/>
              </w:rPr>
              <w:t>별</w:t>
            </w:r>
            <w:proofErr w:type="gramEnd"/>
            <w:r w:rsidRPr="00791FC3">
              <w:rPr>
                <w:rFonts w:hint="eastAsia"/>
              </w:rPr>
              <w:t xml:space="preserve"> </w:t>
            </w:r>
          </w:p>
        </w:tc>
        <w:tc>
          <w:tcPr>
            <w:tcW w:w="2551" w:type="dxa"/>
          </w:tcPr>
          <w:p w14:paraId="38D91568" w14:textId="77777777" w:rsidR="00791FC3" w:rsidRPr="00791FC3" w:rsidRDefault="00791FC3" w:rsidP="00791FC3">
            <w:pPr>
              <w:jc w:val="center"/>
            </w:pPr>
          </w:p>
        </w:tc>
      </w:tr>
      <w:tr w:rsidR="00791FC3" w:rsidRPr="00791FC3" w14:paraId="2CCF92E8" w14:textId="77777777" w:rsidTr="00791FC3">
        <w:trPr>
          <w:trHeight w:val="702"/>
        </w:trPr>
        <w:tc>
          <w:tcPr>
            <w:tcW w:w="1980" w:type="dxa"/>
          </w:tcPr>
          <w:p w14:paraId="684E6FE4" w14:textId="77777777" w:rsidR="00791FC3" w:rsidRPr="00791FC3" w:rsidRDefault="00791FC3" w:rsidP="00791FC3">
            <w:pPr>
              <w:jc w:val="center"/>
            </w:pPr>
            <w:r w:rsidRPr="00791FC3">
              <w:rPr>
                <w:rFonts w:hint="eastAsia"/>
              </w:rPr>
              <w:t>E</w:t>
            </w:r>
            <w:r w:rsidRPr="00791FC3">
              <w:t>-Mail</w:t>
            </w:r>
          </w:p>
          <w:p w14:paraId="3C53330D" w14:textId="6C3AB60C" w:rsidR="00791FC3" w:rsidRPr="00791FC3" w:rsidRDefault="00791FC3" w:rsidP="00791FC3">
            <w:pPr>
              <w:jc w:val="center"/>
            </w:pPr>
            <w:r w:rsidRPr="00791FC3">
              <w:rPr>
                <w:rFonts w:hint="eastAsia"/>
              </w:rPr>
              <w:t>이 메 일</w:t>
            </w:r>
          </w:p>
        </w:tc>
        <w:tc>
          <w:tcPr>
            <w:tcW w:w="2693" w:type="dxa"/>
          </w:tcPr>
          <w:p w14:paraId="624A62A8" w14:textId="77777777" w:rsidR="00791FC3" w:rsidRPr="00791FC3" w:rsidRDefault="00791FC3" w:rsidP="00791FC3">
            <w:pPr>
              <w:jc w:val="center"/>
            </w:pPr>
          </w:p>
        </w:tc>
        <w:tc>
          <w:tcPr>
            <w:tcW w:w="1843" w:type="dxa"/>
          </w:tcPr>
          <w:p w14:paraId="3692847A" w14:textId="77777777" w:rsidR="00791FC3" w:rsidRPr="00791FC3" w:rsidRDefault="00791FC3" w:rsidP="00791FC3">
            <w:pPr>
              <w:jc w:val="center"/>
            </w:pPr>
            <w:r w:rsidRPr="00791FC3">
              <w:rPr>
                <w:rFonts w:hint="eastAsia"/>
              </w:rPr>
              <w:t>C</w:t>
            </w:r>
            <w:r w:rsidRPr="00791FC3">
              <w:t>ompany</w:t>
            </w:r>
          </w:p>
          <w:p w14:paraId="7FCE7E7B" w14:textId="2DF0FC16" w:rsidR="00791FC3" w:rsidRPr="00791FC3" w:rsidRDefault="00791FC3" w:rsidP="00791FC3">
            <w:pPr>
              <w:jc w:val="center"/>
            </w:pPr>
            <w:r w:rsidRPr="00791FC3">
              <w:rPr>
                <w:rFonts w:hint="eastAsia"/>
              </w:rPr>
              <w:t>기 관 명</w:t>
            </w:r>
          </w:p>
        </w:tc>
        <w:tc>
          <w:tcPr>
            <w:tcW w:w="2551" w:type="dxa"/>
          </w:tcPr>
          <w:p w14:paraId="319E9BE6" w14:textId="25105D0D" w:rsidR="00791FC3" w:rsidRPr="00791FC3" w:rsidRDefault="00791FC3" w:rsidP="00791FC3">
            <w:pPr>
              <w:jc w:val="center"/>
            </w:pPr>
          </w:p>
        </w:tc>
      </w:tr>
    </w:tbl>
    <w:p w14:paraId="4425CFBA" w14:textId="77777777" w:rsidR="004C7119" w:rsidRPr="00BD083F" w:rsidRDefault="004C7119">
      <w:pPr>
        <w:rPr>
          <w:sz w:val="10"/>
          <w:szCs w:val="10"/>
        </w:rPr>
      </w:pPr>
    </w:p>
    <w:p w14:paraId="4D142DF7" w14:textId="7F8BE7B6" w:rsidR="00791FC3" w:rsidRPr="00791FC3" w:rsidRDefault="00791FC3" w:rsidP="00791FC3">
      <w:pPr>
        <w:pStyle w:val="a5"/>
        <w:numPr>
          <w:ilvl w:val="0"/>
          <w:numId w:val="1"/>
        </w:numPr>
        <w:ind w:leftChars="0"/>
        <w:rPr>
          <w:b/>
          <w:bCs/>
        </w:rPr>
      </w:pPr>
      <w:r>
        <w:rPr>
          <w:b/>
          <w:bCs/>
        </w:rPr>
        <w:t>Options</w:t>
      </w:r>
      <w:r w:rsidRPr="00791FC3">
        <w:rPr>
          <w:b/>
          <w:bCs/>
        </w:rPr>
        <w:t xml:space="preserve"> (</w:t>
      </w:r>
      <w:r>
        <w:rPr>
          <w:rFonts w:hint="eastAsia"/>
          <w:b/>
          <w:bCs/>
        </w:rPr>
        <w:t>신청사항</w:t>
      </w:r>
      <w:r w:rsidRPr="00791FC3">
        <w:rPr>
          <w:rFonts w:hint="eastAsia"/>
          <w:b/>
          <w:bCs/>
        </w:rPr>
        <w:t>)</w:t>
      </w:r>
    </w:p>
    <w:tbl>
      <w:tblPr>
        <w:tblStyle w:val="a4"/>
        <w:tblW w:w="9067" w:type="dxa"/>
        <w:tblLook w:val="04A0" w:firstRow="1" w:lastRow="0" w:firstColumn="1" w:lastColumn="0" w:noHBand="0" w:noVBand="1"/>
      </w:tblPr>
      <w:tblGrid>
        <w:gridCol w:w="1980"/>
        <w:gridCol w:w="2362"/>
        <w:gridCol w:w="2362"/>
        <w:gridCol w:w="2363"/>
      </w:tblGrid>
      <w:tr w:rsidR="00791FC3" w:rsidRPr="00791FC3" w14:paraId="7684F7B5" w14:textId="77777777" w:rsidTr="00791FC3">
        <w:trPr>
          <w:trHeight w:val="1176"/>
        </w:trPr>
        <w:tc>
          <w:tcPr>
            <w:tcW w:w="1980" w:type="dxa"/>
            <w:vMerge w:val="restart"/>
          </w:tcPr>
          <w:p w14:paraId="2CDA76C9" w14:textId="77777777" w:rsidR="00791FC3" w:rsidRDefault="00791FC3" w:rsidP="002D5FB6">
            <w:pPr>
              <w:jc w:val="center"/>
            </w:pPr>
          </w:p>
          <w:p w14:paraId="60B58E03" w14:textId="77777777" w:rsidR="00791FC3" w:rsidRDefault="00791FC3" w:rsidP="00791FC3">
            <w:pPr>
              <w:ind w:firstLineChars="150" w:firstLine="300"/>
            </w:pPr>
          </w:p>
          <w:p w14:paraId="7F916432" w14:textId="70BB68EF" w:rsidR="00791FC3" w:rsidRDefault="00791FC3" w:rsidP="00791FC3">
            <w:pPr>
              <w:ind w:firstLineChars="150" w:firstLine="300"/>
            </w:pPr>
            <w:r>
              <w:rPr>
                <w:rFonts w:hint="eastAsia"/>
              </w:rPr>
              <w:t>R</w:t>
            </w:r>
            <w:r>
              <w:t>oom Type</w:t>
            </w:r>
            <w:r>
              <w:rPr>
                <w:rFonts w:hint="eastAsia"/>
              </w:rPr>
              <w:t xml:space="preserve"> &amp;</w:t>
            </w:r>
          </w:p>
          <w:p w14:paraId="5A945A10" w14:textId="2816CBBA" w:rsidR="00791FC3" w:rsidRPr="00791FC3" w:rsidRDefault="00791FC3" w:rsidP="002D5FB6">
            <w:pPr>
              <w:jc w:val="center"/>
            </w:pPr>
            <w:r>
              <w:rPr>
                <w:rFonts w:hint="eastAsia"/>
              </w:rPr>
              <w:t>R</w:t>
            </w:r>
            <w:r>
              <w:t>oom Price</w:t>
            </w:r>
          </w:p>
          <w:p w14:paraId="11FE59F2" w14:textId="7382E5C6" w:rsidR="00791FC3" w:rsidRDefault="00791FC3" w:rsidP="002D5FB6">
            <w:pPr>
              <w:jc w:val="center"/>
            </w:pPr>
            <w:r>
              <w:rPr>
                <w:rFonts w:hint="eastAsia"/>
              </w:rPr>
              <w:t>객실타입 및 금액</w:t>
            </w:r>
          </w:p>
          <w:p w14:paraId="5FC254D9" w14:textId="01B2F359" w:rsidR="00791FC3" w:rsidRPr="00791FC3" w:rsidRDefault="00791FC3" w:rsidP="002D5FB6">
            <w:pPr>
              <w:jc w:val="center"/>
            </w:pPr>
          </w:p>
        </w:tc>
        <w:tc>
          <w:tcPr>
            <w:tcW w:w="2362" w:type="dxa"/>
          </w:tcPr>
          <w:p w14:paraId="09DEE62E" w14:textId="10607C05" w:rsidR="00791FC3" w:rsidRPr="00791FC3" w:rsidRDefault="00791FC3" w:rsidP="00791FC3">
            <w:pPr>
              <w:jc w:val="center"/>
              <w:rPr>
                <w:b/>
                <w:bCs/>
              </w:rPr>
            </w:pPr>
            <w:r w:rsidRPr="00791FC3">
              <w:rPr>
                <w:rFonts w:hint="eastAsia"/>
                <w:b/>
                <w:bCs/>
              </w:rPr>
              <w:t>B</w:t>
            </w:r>
            <w:r w:rsidRPr="00791FC3">
              <w:rPr>
                <w:b/>
                <w:bCs/>
              </w:rPr>
              <w:t>usiness Deluxe</w:t>
            </w:r>
          </w:p>
          <w:p w14:paraId="40D4BD58" w14:textId="3CBA2B4A" w:rsidR="00791FC3" w:rsidRDefault="00791FC3" w:rsidP="00791FC3">
            <w:pPr>
              <w:jc w:val="center"/>
              <w:rPr>
                <w:b/>
                <w:bCs/>
              </w:rPr>
            </w:pPr>
            <w:r>
              <w:rPr>
                <w:noProof/>
              </w:rPr>
              <mc:AlternateContent>
                <mc:Choice Requires="wps">
                  <w:drawing>
                    <wp:anchor distT="0" distB="0" distL="114300" distR="114300" simplePos="0" relativeHeight="251659264" behindDoc="0" locked="0" layoutInCell="1" allowOverlap="1" wp14:anchorId="45767966" wp14:editId="7E58BBE6">
                      <wp:simplePos x="0" y="0"/>
                      <wp:positionH relativeFrom="column">
                        <wp:posOffset>627168</wp:posOffset>
                      </wp:positionH>
                      <wp:positionV relativeFrom="paragraph">
                        <wp:posOffset>314325</wp:posOffset>
                      </wp:positionV>
                      <wp:extent cx="84667" cy="101600"/>
                      <wp:effectExtent l="0" t="0" r="10795" b="12700"/>
                      <wp:wrapNone/>
                      <wp:docPr id="368305629" name="직사각형 5"/>
                      <wp:cNvGraphicFramePr/>
                      <a:graphic xmlns:a="http://schemas.openxmlformats.org/drawingml/2006/main">
                        <a:graphicData uri="http://schemas.microsoft.com/office/word/2010/wordprocessingShape">
                          <wps:wsp>
                            <wps:cNvSpPr/>
                            <wps:spPr>
                              <a:xfrm>
                                <a:off x="0" y="0"/>
                                <a:ext cx="84667" cy="1016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8A123" id="직사각형 5" o:spid="_x0000_s1026" style="position:absolute;left:0;text-align:left;margin-left:49.4pt;margin-top:24.75pt;width:6.65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" fillcolor="white [3212]" strokecolor="black [3213]" strokeweight="1pt"/>
                  </w:pict>
                </mc:Fallback>
              </mc:AlternateContent>
            </w:r>
            <w:r w:rsidRPr="00791FC3">
              <w:rPr>
                <w:b/>
                <w:bCs/>
              </w:rPr>
              <w:t>(</w:t>
            </w:r>
            <w:r>
              <w:rPr>
                <w:b/>
                <w:bCs/>
              </w:rPr>
              <w:t>2</w:t>
            </w:r>
            <w:r w:rsidRPr="00791FC3">
              <w:rPr>
                <w:rFonts w:hint="eastAsia"/>
                <w:b/>
                <w:bCs/>
              </w:rPr>
              <w:t>p</w:t>
            </w:r>
            <w:r w:rsidRPr="00791FC3">
              <w:rPr>
                <w:b/>
                <w:bCs/>
              </w:rPr>
              <w:t>ax, Room Only)</w:t>
            </w:r>
          </w:p>
          <w:p w14:paraId="27790E69" w14:textId="4D2D1702" w:rsidR="00791FC3" w:rsidRPr="00791FC3" w:rsidRDefault="00791FC3" w:rsidP="00791FC3">
            <w:pPr>
              <w:jc w:val="center"/>
              <w:rPr>
                <w:b/>
                <w:bCs/>
              </w:rPr>
            </w:pPr>
          </w:p>
        </w:tc>
        <w:tc>
          <w:tcPr>
            <w:tcW w:w="2362" w:type="dxa"/>
          </w:tcPr>
          <w:p w14:paraId="6DC3B6AE" w14:textId="08D5F7DF" w:rsidR="00791FC3" w:rsidRPr="00791FC3" w:rsidRDefault="00791FC3" w:rsidP="00791FC3">
            <w:pPr>
              <w:jc w:val="center"/>
              <w:rPr>
                <w:b/>
                <w:bCs/>
              </w:rPr>
            </w:pPr>
            <w:r w:rsidRPr="00791FC3">
              <w:rPr>
                <w:b/>
                <w:bCs/>
              </w:rPr>
              <w:t>Deluxe</w:t>
            </w:r>
            <w:r>
              <w:rPr>
                <w:b/>
                <w:bCs/>
              </w:rPr>
              <w:t xml:space="preserve"> Double</w:t>
            </w:r>
          </w:p>
          <w:p w14:paraId="08442F78" w14:textId="47B8C726" w:rsidR="00791FC3" w:rsidRDefault="00791FC3" w:rsidP="00791FC3">
            <w:pPr>
              <w:jc w:val="center"/>
              <w:rPr>
                <w:b/>
                <w:bCs/>
              </w:rPr>
            </w:pPr>
            <w:r>
              <w:rPr>
                <w:noProof/>
              </w:rPr>
              <mc:AlternateContent>
                <mc:Choice Requires="wps">
                  <w:drawing>
                    <wp:anchor distT="0" distB="0" distL="114300" distR="114300" simplePos="0" relativeHeight="251662336" behindDoc="0" locked="0" layoutInCell="1" allowOverlap="1" wp14:anchorId="3ADDC49E" wp14:editId="68CCB9D0">
                      <wp:simplePos x="0" y="0"/>
                      <wp:positionH relativeFrom="column">
                        <wp:posOffset>627168</wp:posOffset>
                      </wp:positionH>
                      <wp:positionV relativeFrom="paragraph">
                        <wp:posOffset>314325</wp:posOffset>
                      </wp:positionV>
                      <wp:extent cx="84667" cy="101600"/>
                      <wp:effectExtent l="0" t="0" r="10795" b="12700"/>
                      <wp:wrapNone/>
                      <wp:docPr id="774581830" name="직사각형 5"/>
                      <wp:cNvGraphicFramePr/>
                      <a:graphic xmlns:a="http://schemas.openxmlformats.org/drawingml/2006/main">
                        <a:graphicData uri="http://schemas.microsoft.com/office/word/2010/wordprocessingShape">
                          <wps:wsp>
                            <wps:cNvSpPr/>
                            <wps:spPr>
                              <a:xfrm>
                                <a:off x="0" y="0"/>
                                <a:ext cx="84667" cy="1016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4173CE" id="직사각형 5" o:spid="_x0000_s1026" style="position:absolute;left:0;text-align:left;margin-left:49.4pt;margin-top:24.75pt;width:6.65pt;height: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" fillcolor="white [3212]" strokecolor="black [3213]" strokeweight="1pt"/>
                  </w:pict>
                </mc:Fallback>
              </mc:AlternateContent>
            </w:r>
            <w:r w:rsidRPr="00791FC3">
              <w:rPr>
                <w:b/>
                <w:bCs/>
              </w:rPr>
              <w:t>(</w:t>
            </w:r>
            <w:r>
              <w:rPr>
                <w:b/>
                <w:bCs/>
              </w:rPr>
              <w:t>2</w:t>
            </w:r>
            <w:r w:rsidRPr="00791FC3">
              <w:rPr>
                <w:rFonts w:hint="eastAsia"/>
                <w:b/>
                <w:bCs/>
              </w:rPr>
              <w:t>p</w:t>
            </w:r>
            <w:r w:rsidRPr="00791FC3">
              <w:rPr>
                <w:b/>
                <w:bCs/>
              </w:rPr>
              <w:t>ax, Room Only)</w:t>
            </w:r>
          </w:p>
          <w:p w14:paraId="74BBFB8A" w14:textId="1291C5E4" w:rsidR="00791FC3" w:rsidRPr="00791FC3" w:rsidRDefault="00791FC3" w:rsidP="00791FC3">
            <w:pPr>
              <w:ind w:firstLine="204"/>
              <w:jc w:val="center"/>
            </w:pPr>
          </w:p>
        </w:tc>
        <w:tc>
          <w:tcPr>
            <w:tcW w:w="2363" w:type="dxa"/>
          </w:tcPr>
          <w:p w14:paraId="7918BCD8" w14:textId="2442BD23" w:rsidR="00791FC3" w:rsidRPr="00791FC3" w:rsidRDefault="007E3DE5" w:rsidP="00791FC3">
            <w:pPr>
              <w:jc w:val="center"/>
              <w:rPr>
                <w:b/>
                <w:bCs/>
              </w:rPr>
            </w:pPr>
            <w:r>
              <w:rPr>
                <w:b/>
                <w:bCs/>
              </w:rPr>
              <w:t>Deluxe</w:t>
            </w:r>
            <w:r w:rsidR="00791FC3" w:rsidRPr="00791FC3">
              <w:rPr>
                <w:b/>
                <w:bCs/>
              </w:rPr>
              <w:t xml:space="preserve"> </w:t>
            </w:r>
            <w:r w:rsidR="00791FC3">
              <w:rPr>
                <w:b/>
                <w:bCs/>
              </w:rPr>
              <w:t>Twin</w:t>
            </w:r>
          </w:p>
          <w:p w14:paraId="451197F0" w14:textId="32D33B7F" w:rsidR="00791FC3" w:rsidRDefault="00791FC3" w:rsidP="00791FC3">
            <w:pPr>
              <w:jc w:val="center"/>
              <w:rPr>
                <w:b/>
                <w:bCs/>
              </w:rPr>
            </w:pPr>
            <w:r>
              <w:rPr>
                <w:noProof/>
              </w:rPr>
              <mc:AlternateContent>
                <mc:Choice Requires="wps">
                  <w:drawing>
                    <wp:anchor distT="0" distB="0" distL="114300" distR="114300" simplePos="0" relativeHeight="251665408" behindDoc="0" locked="0" layoutInCell="1" allowOverlap="1" wp14:anchorId="1D480121" wp14:editId="6E600828">
                      <wp:simplePos x="0" y="0"/>
                      <wp:positionH relativeFrom="column">
                        <wp:posOffset>627168</wp:posOffset>
                      </wp:positionH>
                      <wp:positionV relativeFrom="paragraph">
                        <wp:posOffset>314325</wp:posOffset>
                      </wp:positionV>
                      <wp:extent cx="84667" cy="101600"/>
                      <wp:effectExtent l="0" t="0" r="10795" b="12700"/>
                      <wp:wrapNone/>
                      <wp:docPr id="423826310" name="직사각형 5"/>
                      <wp:cNvGraphicFramePr/>
                      <a:graphic xmlns:a="http://schemas.openxmlformats.org/drawingml/2006/main">
                        <a:graphicData uri="http://schemas.microsoft.com/office/word/2010/wordprocessingShape">
                          <wps:wsp>
                            <wps:cNvSpPr/>
                            <wps:spPr>
                              <a:xfrm>
                                <a:off x="0" y="0"/>
                                <a:ext cx="84667" cy="1016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9D670" id="직사각형 5" o:spid="_x0000_s1026" style="position:absolute;left:0;text-align:left;margin-left:49.4pt;margin-top:24.75pt;width:6.65pt;height: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" fillcolor="white [3212]" strokecolor="black [3213]" strokeweight="1pt"/>
                  </w:pict>
                </mc:Fallback>
              </mc:AlternateContent>
            </w:r>
            <w:r w:rsidRPr="00791FC3">
              <w:rPr>
                <w:b/>
                <w:bCs/>
              </w:rPr>
              <w:t>(</w:t>
            </w:r>
            <w:r>
              <w:rPr>
                <w:b/>
                <w:bCs/>
              </w:rPr>
              <w:t>2</w:t>
            </w:r>
            <w:r w:rsidRPr="00791FC3">
              <w:rPr>
                <w:rFonts w:hint="eastAsia"/>
                <w:b/>
                <w:bCs/>
              </w:rPr>
              <w:t>p</w:t>
            </w:r>
            <w:r w:rsidRPr="00791FC3">
              <w:rPr>
                <w:b/>
                <w:bCs/>
              </w:rPr>
              <w:t>ax, Room Only)</w:t>
            </w:r>
          </w:p>
          <w:p w14:paraId="1439552A" w14:textId="4EFEBA90" w:rsidR="00791FC3" w:rsidRPr="00791FC3" w:rsidRDefault="00791FC3" w:rsidP="00791FC3">
            <w:pPr>
              <w:ind w:firstLine="204"/>
              <w:jc w:val="center"/>
            </w:pPr>
          </w:p>
        </w:tc>
      </w:tr>
      <w:tr w:rsidR="00791FC3" w:rsidRPr="00791FC3" w14:paraId="127D66CA" w14:textId="77777777" w:rsidTr="00791FC3">
        <w:trPr>
          <w:trHeight w:val="500"/>
        </w:trPr>
        <w:tc>
          <w:tcPr>
            <w:tcW w:w="1980" w:type="dxa"/>
            <w:vMerge/>
          </w:tcPr>
          <w:p w14:paraId="171AE3B2" w14:textId="77777777" w:rsidR="00791FC3" w:rsidRDefault="00791FC3" w:rsidP="00791FC3">
            <w:pPr>
              <w:jc w:val="center"/>
            </w:pPr>
          </w:p>
        </w:tc>
        <w:tc>
          <w:tcPr>
            <w:tcW w:w="2362" w:type="dxa"/>
          </w:tcPr>
          <w:p w14:paraId="7D9DD3FD" w14:textId="4C6F055C" w:rsidR="00791FC3" w:rsidRPr="00791FC3" w:rsidRDefault="00FF13D6" w:rsidP="00791FC3">
            <w:pPr>
              <w:jc w:val="center"/>
              <w:rPr>
                <w:b/>
                <w:bCs/>
              </w:rPr>
            </w:pPr>
            <w:r>
              <w:rPr>
                <w:b/>
                <w:bCs/>
              </w:rPr>
              <w:t>4/10</w:t>
            </w:r>
            <w:r w:rsidR="00791FC3">
              <w:rPr>
                <w:b/>
                <w:bCs/>
              </w:rPr>
              <w:t xml:space="preserve"> (WED) 220,000</w:t>
            </w:r>
          </w:p>
        </w:tc>
        <w:tc>
          <w:tcPr>
            <w:tcW w:w="2362" w:type="dxa"/>
          </w:tcPr>
          <w:p w14:paraId="2ADA972F" w14:textId="5F97DB7B" w:rsidR="00791FC3" w:rsidRDefault="00FF13D6" w:rsidP="00791FC3">
            <w:pPr>
              <w:jc w:val="center"/>
            </w:pPr>
            <w:r>
              <w:rPr>
                <w:b/>
                <w:bCs/>
              </w:rPr>
              <w:t>4/10</w:t>
            </w:r>
            <w:r w:rsidR="00791FC3">
              <w:rPr>
                <w:b/>
                <w:bCs/>
              </w:rPr>
              <w:t xml:space="preserve"> (WED) 250,000</w:t>
            </w:r>
          </w:p>
        </w:tc>
        <w:tc>
          <w:tcPr>
            <w:tcW w:w="2363" w:type="dxa"/>
          </w:tcPr>
          <w:p w14:paraId="1EE6ACBC" w14:textId="161DBFAC" w:rsidR="00791FC3" w:rsidRDefault="00FF13D6" w:rsidP="00791FC3">
            <w:pPr>
              <w:jc w:val="center"/>
            </w:pPr>
            <w:r>
              <w:rPr>
                <w:b/>
                <w:bCs/>
              </w:rPr>
              <w:t>4/10</w:t>
            </w:r>
            <w:r w:rsidR="00791FC3">
              <w:rPr>
                <w:b/>
                <w:bCs/>
              </w:rPr>
              <w:t xml:space="preserve"> (WED) 250,000</w:t>
            </w:r>
          </w:p>
        </w:tc>
      </w:tr>
      <w:tr w:rsidR="00791FC3" w:rsidRPr="00791FC3" w14:paraId="4AC317AC" w14:textId="77777777" w:rsidTr="00F93ACE">
        <w:trPr>
          <w:trHeight w:val="500"/>
        </w:trPr>
        <w:tc>
          <w:tcPr>
            <w:tcW w:w="1980" w:type="dxa"/>
            <w:vMerge/>
          </w:tcPr>
          <w:p w14:paraId="7018B0CF" w14:textId="77777777" w:rsidR="00791FC3" w:rsidRDefault="00791FC3" w:rsidP="00791FC3">
            <w:pPr>
              <w:jc w:val="center"/>
            </w:pPr>
          </w:p>
        </w:tc>
        <w:tc>
          <w:tcPr>
            <w:tcW w:w="2362" w:type="dxa"/>
          </w:tcPr>
          <w:p w14:paraId="7E43D794" w14:textId="0B4A4A10" w:rsidR="00791FC3" w:rsidRPr="00791FC3" w:rsidRDefault="00FF13D6" w:rsidP="00791FC3">
            <w:pPr>
              <w:jc w:val="center"/>
              <w:rPr>
                <w:b/>
                <w:bCs/>
              </w:rPr>
            </w:pPr>
            <w:r>
              <w:rPr>
                <w:b/>
                <w:bCs/>
              </w:rPr>
              <w:t>4/11</w:t>
            </w:r>
            <w:r w:rsidR="00791FC3">
              <w:rPr>
                <w:b/>
                <w:bCs/>
              </w:rPr>
              <w:t xml:space="preserve"> (THU) 220,000</w:t>
            </w:r>
          </w:p>
        </w:tc>
        <w:tc>
          <w:tcPr>
            <w:tcW w:w="2362" w:type="dxa"/>
          </w:tcPr>
          <w:p w14:paraId="0BB235A4" w14:textId="31580E11" w:rsidR="00791FC3" w:rsidRDefault="00FF13D6" w:rsidP="00791FC3">
            <w:pPr>
              <w:jc w:val="center"/>
            </w:pPr>
            <w:r>
              <w:rPr>
                <w:b/>
                <w:bCs/>
              </w:rPr>
              <w:t>4/11</w:t>
            </w:r>
            <w:r w:rsidR="00791FC3">
              <w:rPr>
                <w:b/>
                <w:bCs/>
              </w:rPr>
              <w:t xml:space="preserve"> (THU) 250,000</w:t>
            </w:r>
          </w:p>
        </w:tc>
        <w:tc>
          <w:tcPr>
            <w:tcW w:w="2363" w:type="dxa"/>
          </w:tcPr>
          <w:p w14:paraId="4EC08535" w14:textId="2B59CF97" w:rsidR="00791FC3" w:rsidRDefault="00FF13D6" w:rsidP="00791FC3">
            <w:pPr>
              <w:jc w:val="center"/>
            </w:pPr>
            <w:r>
              <w:rPr>
                <w:b/>
                <w:bCs/>
              </w:rPr>
              <w:t>4/11</w:t>
            </w:r>
            <w:r w:rsidR="00791FC3">
              <w:rPr>
                <w:b/>
                <w:bCs/>
              </w:rPr>
              <w:t xml:space="preserve"> (THU) 250,000</w:t>
            </w:r>
          </w:p>
        </w:tc>
      </w:tr>
      <w:tr w:rsidR="00791FC3" w:rsidRPr="00791FC3" w14:paraId="441BBEB5" w14:textId="77777777" w:rsidTr="00791FC3">
        <w:trPr>
          <w:trHeight w:val="417"/>
        </w:trPr>
        <w:tc>
          <w:tcPr>
            <w:tcW w:w="1980" w:type="dxa"/>
            <w:vMerge/>
          </w:tcPr>
          <w:p w14:paraId="6FDD1997" w14:textId="77777777" w:rsidR="00791FC3" w:rsidRDefault="00791FC3" w:rsidP="00791FC3">
            <w:pPr>
              <w:jc w:val="center"/>
            </w:pPr>
          </w:p>
        </w:tc>
        <w:tc>
          <w:tcPr>
            <w:tcW w:w="2362" w:type="dxa"/>
          </w:tcPr>
          <w:p w14:paraId="102B9744" w14:textId="750977DB" w:rsidR="00791FC3" w:rsidRPr="00791FC3" w:rsidRDefault="00FF13D6" w:rsidP="00791FC3">
            <w:pPr>
              <w:jc w:val="center"/>
              <w:rPr>
                <w:b/>
                <w:bCs/>
              </w:rPr>
            </w:pPr>
            <w:r>
              <w:rPr>
                <w:b/>
                <w:bCs/>
              </w:rPr>
              <w:t>4/12</w:t>
            </w:r>
            <w:r w:rsidR="00791FC3">
              <w:rPr>
                <w:b/>
                <w:bCs/>
              </w:rPr>
              <w:t xml:space="preserve"> (</w:t>
            </w:r>
            <w:proofErr w:type="gramStart"/>
            <w:r w:rsidR="00791FC3">
              <w:rPr>
                <w:b/>
                <w:bCs/>
              </w:rPr>
              <w:t>FRI)  230,000</w:t>
            </w:r>
            <w:proofErr w:type="gramEnd"/>
          </w:p>
        </w:tc>
        <w:tc>
          <w:tcPr>
            <w:tcW w:w="2362" w:type="dxa"/>
          </w:tcPr>
          <w:p w14:paraId="7356C445" w14:textId="0F6F7F2B" w:rsidR="00791FC3" w:rsidRDefault="00FF13D6" w:rsidP="00791FC3">
            <w:pPr>
              <w:jc w:val="center"/>
            </w:pPr>
            <w:r>
              <w:rPr>
                <w:b/>
                <w:bCs/>
              </w:rPr>
              <w:t>4/12</w:t>
            </w:r>
            <w:r w:rsidR="00791FC3">
              <w:rPr>
                <w:b/>
                <w:bCs/>
              </w:rPr>
              <w:t xml:space="preserve"> (</w:t>
            </w:r>
            <w:proofErr w:type="gramStart"/>
            <w:r w:rsidR="00791FC3">
              <w:rPr>
                <w:b/>
                <w:bCs/>
              </w:rPr>
              <w:t>FRI)  260,000</w:t>
            </w:r>
            <w:proofErr w:type="gramEnd"/>
          </w:p>
        </w:tc>
        <w:tc>
          <w:tcPr>
            <w:tcW w:w="2363" w:type="dxa"/>
          </w:tcPr>
          <w:p w14:paraId="62B49096" w14:textId="1F7C0BD5" w:rsidR="00791FC3" w:rsidRDefault="00FF13D6" w:rsidP="00791FC3">
            <w:pPr>
              <w:jc w:val="center"/>
            </w:pPr>
            <w:r>
              <w:rPr>
                <w:b/>
                <w:bCs/>
              </w:rPr>
              <w:t>4/12</w:t>
            </w:r>
            <w:r w:rsidR="00791FC3">
              <w:rPr>
                <w:b/>
                <w:bCs/>
              </w:rPr>
              <w:t xml:space="preserve"> (</w:t>
            </w:r>
            <w:proofErr w:type="gramStart"/>
            <w:r w:rsidR="00791FC3">
              <w:rPr>
                <w:b/>
                <w:bCs/>
              </w:rPr>
              <w:t>FRI)  260,000</w:t>
            </w:r>
            <w:proofErr w:type="gramEnd"/>
          </w:p>
        </w:tc>
      </w:tr>
      <w:tr w:rsidR="00791FC3" w:rsidRPr="00791FC3" w14:paraId="78E49941" w14:textId="77777777" w:rsidTr="00791FC3">
        <w:trPr>
          <w:trHeight w:val="729"/>
        </w:trPr>
        <w:tc>
          <w:tcPr>
            <w:tcW w:w="1980" w:type="dxa"/>
          </w:tcPr>
          <w:p w14:paraId="25694122" w14:textId="50CD581A" w:rsidR="00791FC3" w:rsidRDefault="00BD083F" w:rsidP="00BD083F">
            <w:pPr>
              <w:jc w:val="center"/>
            </w:pPr>
            <w:r>
              <w:rPr>
                <w:rFonts w:hint="eastAsia"/>
              </w:rPr>
              <w:t>P</w:t>
            </w:r>
            <w:r>
              <w:t xml:space="preserve">eriod of </w:t>
            </w:r>
            <w:r w:rsidR="00791FC3">
              <w:rPr>
                <w:rFonts w:hint="eastAsia"/>
              </w:rPr>
              <w:t>S</w:t>
            </w:r>
            <w:r w:rsidR="00791FC3">
              <w:t>tay</w:t>
            </w:r>
          </w:p>
          <w:p w14:paraId="6E9E60A5" w14:textId="050031CB" w:rsidR="00791FC3" w:rsidRPr="00791FC3" w:rsidRDefault="00791FC3" w:rsidP="00BD083F">
            <w:pPr>
              <w:jc w:val="center"/>
            </w:pPr>
            <w:r>
              <w:rPr>
                <w:rFonts w:hint="eastAsia"/>
              </w:rPr>
              <w:t>투숙기간</w:t>
            </w:r>
          </w:p>
        </w:tc>
        <w:tc>
          <w:tcPr>
            <w:tcW w:w="7087" w:type="dxa"/>
            <w:gridSpan w:val="3"/>
          </w:tcPr>
          <w:p w14:paraId="49F9612F" w14:textId="77777777" w:rsidR="00791FC3" w:rsidRDefault="00791FC3" w:rsidP="00791FC3">
            <w:pPr>
              <w:rPr>
                <w:b/>
                <w:bCs/>
              </w:rPr>
            </w:pPr>
            <w:r w:rsidRPr="00BD083F">
              <w:rPr>
                <w:rFonts w:hint="eastAsia"/>
                <w:b/>
                <w:bCs/>
              </w:rPr>
              <w:t>C</w:t>
            </w:r>
            <w:r w:rsidRPr="00BD083F">
              <w:rPr>
                <w:b/>
                <w:bCs/>
              </w:rPr>
              <w:t xml:space="preserve">heck </w:t>
            </w:r>
            <w:proofErr w:type="gramStart"/>
            <w:r w:rsidRPr="00BD083F">
              <w:rPr>
                <w:b/>
                <w:bCs/>
              </w:rPr>
              <w:t>In :</w:t>
            </w:r>
            <w:proofErr w:type="gramEnd"/>
            <w:r w:rsidRPr="00BD083F">
              <w:rPr>
                <w:b/>
                <w:bCs/>
              </w:rPr>
              <w:t xml:space="preserve"> </w:t>
            </w:r>
            <w:r w:rsidRPr="00BD083F">
              <w:rPr>
                <w:rFonts w:hint="eastAsia"/>
                <w:b/>
                <w:bCs/>
              </w:rPr>
              <w:t xml:space="preserve"> </w:t>
            </w:r>
            <w:r w:rsidRPr="00BD083F">
              <w:rPr>
                <w:b/>
                <w:bCs/>
              </w:rPr>
              <w:t xml:space="preserve">                      </w:t>
            </w:r>
            <w:r w:rsidRPr="00BD083F">
              <w:rPr>
                <w:rFonts w:hint="eastAsia"/>
                <w:b/>
                <w:bCs/>
              </w:rPr>
              <w:t>C</w:t>
            </w:r>
            <w:r w:rsidRPr="00BD083F">
              <w:rPr>
                <w:b/>
                <w:bCs/>
              </w:rPr>
              <w:t>heck Out :</w:t>
            </w:r>
          </w:p>
          <w:p w14:paraId="050055B4" w14:textId="3443F62D" w:rsidR="007E3DE5" w:rsidRPr="00BD083F" w:rsidRDefault="00C556A4" w:rsidP="00791FC3">
            <w:pPr>
              <w:rPr>
                <w:b/>
                <w:bCs/>
              </w:rPr>
            </w:pPr>
            <w:proofErr w:type="gramStart"/>
            <w:r>
              <w:rPr>
                <w:rFonts w:hint="eastAsia"/>
                <w:b/>
                <w:bCs/>
              </w:rPr>
              <w:t>R</w:t>
            </w:r>
            <w:r>
              <w:rPr>
                <w:b/>
                <w:bCs/>
              </w:rPr>
              <w:t>emark :</w:t>
            </w:r>
            <w:proofErr w:type="gramEnd"/>
            <w:r w:rsidR="007E3DE5">
              <w:rPr>
                <w:b/>
                <w:bCs/>
              </w:rPr>
              <w:t xml:space="preserve"> </w:t>
            </w:r>
          </w:p>
        </w:tc>
      </w:tr>
      <w:tr w:rsidR="00791FC3" w:rsidRPr="00791FC3" w14:paraId="0ED006AF" w14:textId="77777777" w:rsidTr="00EE0ACB">
        <w:trPr>
          <w:trHeight w:val="808"/>
        </w:trPr>
        <w:tc>
          <w:tcPr>
            <w:tcW w:w="1980" w:type="dxa"/>
          </w:tcPr>
          <w:p w14:paraId="7E41E78F" w14:textId="63B96B1B" w:rsidR="00791FC3" w:rsidRDefault="00791FC3" w:rsidP="00791FC3">
            <w:pPr>
              <w:jc w:val="center"/>
            </w:pPr>
            <w:r>
              <w:rPr>
                <w:rFonts w:hint="eastAsia"/>
              </w:rPr>
              <w:t>P</w:t>
            </w:r>
            <w:r>
              <w:t>ayment &amp;</w:t>
            </w:r>
            <w:r w:rsidR="00EE0ACB">
              <w:t xml:space="preserve"> CC</w:t>
            </w:r>
          </w:p>
          <w:p w14:paraId="2675B5B6" w14:textId="78E38098" w:rsidR="00791FC3" w:rsidRPr="00791FC3" w:rsidRDefault="00791FC3" w:rsidP="00791FC3">
            <w:pPr>
              <w:jc w:val="center"/>
            </w:pPr>
            <w:r>
              <w:rPr>
                <w:rFonts w:hint="eastAsia"/>
              </w:rPr>
              <w:t>결제방법 및</w:t>
            </w:r>
            <w:r w:rsidR="00EE0ACB">
              <w:rPr>
                <w:rFonts w:hint="eastAsia"/>
              </w:rPr>
              <w:t xml:space="preserve"> </w:t>
            </w:r>
            <w:r>
              <w:rPr>
                <w:rFonts w:hint="eastAsia"/>
              </w:rPr>
              <w:t>정보</w:t>
            </w:r>
          </w:p>
        </w:tc>
        <w:tc>
          <w:tcPr>
            <w:tcW w:w="7087" w:type="dxa"/>
            <w:gridSpan w:val="3"/>
          </w:tcPr>
          <w:p w14:paraId="2FE63768" w14:textId="77777777" w:rsidR="00791FC3" w:rsidRPr="00BD083F" w:rsidRDefault="00791FC3" w:rsidP="00791FC3">
            <w:pPr>
              <w:rPr>
                <w:b/>
                <w:bCs/>
              </w:rPr>
            </w:pPr>
            <w:r w:rsidRPr="00BD083F">
              <w:rPr>
                <w:rFonts w:hint="eastAsia"/>
                <w:b/>
                <w:bCs/>
              </w:rPr>
              <w:t>C</w:t>
            </w:r>
            <w:r w:rsidRPr="00BD083F">
              <w:rPr>
                <w:b/>
                <w:bCs/>
              </w:rPr>
              <w:t xml:space="preserve">ard </w:t>
            </w:r>
            <w:proofErr w:type="gramStart"/>
            <w:r w:rsidRPr="00BD083F">
              <w:rPr>
                <w:b/>
                <w:bCs/>
              </w:rPr>
              <w:t>No :</w:t>
            </w:r>
            <w:proofErr w:type="gramEnd"/>
            <w:r w:rsidRPr="00BD083F">
              <w:rPr>
                <w:rFonts w:hint="eastAsia"/>
                <w:b/>
                <w:bCs/>
              </w:rPr>
              <w:t xml:space="preserve"> </w:t>
            </w:r>
            <w:r w:rsidRPr="00BD083F">
              <w:rPr>
                <w:b/>
                <w:bCs/>
              </w:rPr>
              <w:t xml:space="preserve"> </w:t>
            </w:r>
          </w:p>
          <w:p w14:paraId="0CC8CF94" w14:textId="2E47DE23" w:rsidR="00791FC3" w:rsidRPr="007E3DE5" w:rsidRDefault="00791FC3" w:rsidP="00791FC3">
            <w:pPr>
              <w:rPr>
                <w:b/>
                <w:bCs/>
              </w:rPr>
            </w:pPr>
            <w:r w:rsidRPr="00BD083F">
              <w:rPr>
                <w:rFonts w:hint="eastAsia"/>
                <w:b/>
                <w:bCs/>
              </w:rPr>
              <w:t>C</w:t>
            </w:r>
            <w:r w:rsidRPr="00BD083F">
              <w:rPr>
                <w:b/>
                <w:bCs/>
              </w:rPr>
              <w:t xml:space="preserve">ard </w:t>
            </w:r>
            <w:proofErr w:type="gramStart"/>
            <w:r w:rsidRPr="00BD083F">
              <w:rPr>
                <w:b/>
                <w:bCs/>
              </w:rPr>
              <w:t>Exp :</w:t>
            </w:r>
            <w:proofErr w:type="gramEnd"/>
          </w:p>
        </w:tc>
      </w:tr>
    </w:tbl>
    <w:p w14:paraId="271AEDA5" w14:textId="77777777" w:rsidR="00EE0ACB" w:rsidRPr="00EE0ACB" w:rsidRDefault="00EE0ACB" w:rsidP="00EE0ACB">
      <w:pPr>
        <w:widowControl/>
        <w:wordWrap/>
        <w:autoSpaceDE/>
        <w:autoSpaceDN/>
        <w:spacing w:after="0" w:line="240" w:lineRule="auto"/>
        <w:ind w:left="360"/>
        <w:jc w:val="left"/>
        <w:rPr>
          <w:rFonts w:eastAsiaTheme="minorHAnsi"/>
          <w:sz w:val="10"/>
          <w:szCs w:val="10"/>
        </w:rPr>
      </w:pPr>
    </w:p>
    <w:p w14:paraId="406F0F9F" w14:textId="6F478DE1" w:rsidR="000B15D8" w:rsidRDefault="000B15D8" w:rsidP="00BD083F">
      <w:pPr>
        <w:widowControl/>
        <w:numPr>
          <w:ilvl w:val="0"/>
          <w:numId w:val="4"/>
        </w:numPr>
        <w:wordWrap/>
        <w:autoSpaceDE/>
        <w:autoSpaceDN/>
        <w:spacing w:after="0" w:line="240" w:lineRule="auto"/>
        <w:jc w:val="left"/>
        <w:rPr>
          <w:rFonts w:eastAsiaTheme="minorHAnsi"/>
        </w:rPr>
      </w:pPr>
      <w:r w:rsidRPr="000B15D8">
        <w:rPr>
          <w:rFonts w:eastAsiaTheme="minorHAnsi"/>
          <w:u w:val="single"/>
        </w:rPr>
        <w:t xml:space="preserve">Above rates are subject to </w:t>
      </w:r>
      <w:r w:rsidRPr="00EE0ACB">
        <w:rPr>
          <w:rFonts w:eastAsiaTheme="minorHAnsi"/>
          <w:b/>
          <w:bCs/>
          <w:u w:val="single"/>
        </w:rPr>
        <w:t>10% tax per room</w:t>
      </w:r>
      <w:r w:rsidR="00BD083F">
        <w:rPr>
          <w:rFonts w:eastAsiaTheme="minorHAnsi"/>
          <w:u w:val="single"/>
        </w:rPr>
        <w:t>(</w:t>
      </w:r>
      <w:r w:rsidR="00BD083F">
        <w:rPr>
          <w:rFonts w:eastAsiaTheme="minorHAnsi" w:hint="eastAsia"/>
          <w:u w:val="single"/>
        </w:rPr>
        <w:t xml:space="preserve">부가세 </w:t>
      </w:r>
      <w:r w:rsidR="00BD083F">
        <w:rPr>
          <w:rFonts w:eastAsiaTheme="minorHAnsi"/>
          <w:u w:val="single"/>
        </w:rPr>
        <w:t xml:space="preserve">10% </w:t>
      </w:r>
      <w:r w:rsidR="00BD083F">
        <w:rPr>
          <w:rFonts w:eastAsiaTheme="minorHAnsi" w:hint="eastAsia"/>
          <w:u w:val="single"/>
        </w:rPr>
        <w:t>발생)</w:t>
      </w:r>
      <w:r w:rsidRPr="000B15D8">
        <w:rPr>
          <w:rFonts w:eastAsiaTheme="minorHAnsi"/>
        </w:rPr>
        <w:t>, per night and are non-commissionable.</w:t>
      </w:r>
    </w:p>
    <w:p w14:paraId="5D9D179A" w14:textId="47444DBE" w:rsidR="00791FC3" w:rsidRPr="00EE0ACB" w:rsidRDefault="00BD083F" w:rsidP="00BD083F">
      <w:pPr>
        <w:widowControl/>
        <w:numPr>
          <w:ilvl w:val="0"/>
          <w:numId w:val="4"/>
        </w:numPr>
        <w:wordWrap/>
        <w:autoSpaceDE/>
        <w:autoSpaceDN/>
        <w:spacing w:after="0" w:line="240" w:lineRule="auto"/>
        <w:jc w:val="left"/>
      </w:pPr>
      <w:r w:rsidRPr="00BD083F">
        <w:rPr>
          <w:rFonts w:eastAsiaTheme="minorHAnsi"/>
          <w:u w:val="single"/>
        </w:rPr>
        <w:t>A</w:t>
      </w:r>
      <w:r>
        <w:rPr>
          <w:rFonts w:eastAsiaTheme="minorHAnsi"/>
          <w:u w:val="single"/>
        </w:rPr>
        <w:t xml:space="preserve">t the time of reservation, </w:t>
      </w:r>
      <w:r w:rsidR="00EE0ACB" w:rsidRPr="00EE0ACB">
        <w:rPr>
          <w:rFonts w:eastAsiaTheme="minorHAnsi"/>
          <w:b/>
          <w:bCs/>
          <w:u w:val="single"/>
        </w:rPr>
        <w:t>33,000 (KRW, Vat Include)</w:t>
      </w:r>
      <w:r>
        <w:rPr>
          <w:rFonts w:eastAsiaTheme="minorHAnsi"/>
          <w:u w:val="single"/>
        </w:rPr>
        <w:t xml:space="preserve"> will be added per</w:t>
      </w:r>
      <w:r w:rsidR="00EE0ACB">
        <w:rPr>
          <w:rFonts w:eastAsiaTheme="minorHAnsi"/>
          <w:u w:val="single"/>
        </w:rPr>
        <w:t xml:space="preserve"> additional person for breakfast, and </w:t>
      </w:r>
      <w:r w:rsidR="00EE0ACB" w:rsidRPr="00EE0ACB">
        <w:rPr>
          <w:rFonts w:eastAsiaTheme="minorHAnsi"/>
          <w:b/>
          <w:bCs/>
          <w:u w:val="single"/>
        </w:rPr>
        <w:t>40,500 (KRW, Vat Include)</w:t>
      </w:r>
      <w:r w:rsidR="00EE0ACB">
        <w:rPr>
          <w:rFonts w:eastAsiaTheme="minorHAnsi"/>
          <w:u w:val="single"/>
        </w:rPr>
        <w:t xml:space="preserve"> will be added per additional person for Check-in</w:t>
      </w:r>
      <w:r>
        <w:rPr>
          <w:rFonts w:eastAsiaTheme="minorHAnsi"/>
          <w:u w:val="single"/>
        </w:rPr>
        <w:t>.</w:t>
      </w:r>
    </w:p>
    <w:p w14:paraId="042AA5B0" w14:textId="56730EA0" w:rsidR="004C7119" w:rsidRDefault="00791FC3" w:rsidP="00791FC3">
      <w:pPr>
        <w:jc w:val="center"/>
      </w:pPr>
      <w:r w:rsidRPr="00364200">
        <w:rPr>
          <w:noProof/>
        </w:rPr>
        <w:drawing>
          <wp:inline distT="0" distB="0" distL="0" distR="0" wp14:anchorId="1704F8F4" wp14:editId="34CF608A">
            <wp:extent cx="1434267" cy="1007533"/>
            <wp:effectExtent l="0" t="0" r="0" b="2540"/>
            <wp:docPr id="238861372" name="그림 1" descr="텍스트, 폰트, 로고, 화이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861372" name="그림 1" descr="텍스트, 폰트, 로고, 화이트이(가) 표시된 사진&#10;&#10;자동 생성된 설명"/>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7746" cy="1009977"/>
                    </a:xfrm>
                    <a:prstGeom prst="rect">
                      <a:avLst/>
                    </a:prstGeom>
                    <a:noFill/>
                    <a:ln>
                      <a:noFill/>
                    </a:ln>
                  </pic:spPr>
                </pic:pic>
              </a:graphicData>
            </a:graphic>
          </wp:inline>
        </w:drawing>
      </w:r>
    </w:p>
    <w:p w14:paraId="61F7BD73" w14:textId="77777777" w:rsidR="00791FC3" w:rsidRPr="00B87DE0" w:rsidRDefault="00791FC3" w:rsidP="00791FC3">
      <w:pPr>
        <w:rPr>
          <w:rFonts w:ascii="Domaine Text Light" w:hAnsi="Domaine Text Light"/>
        </w:rPr>
      </w:pPr>
      <w:r w:rsidRPr="00B87DE0">
        <w:rPr>
          <w:rFonts w:ascii="Domaine Text Light" w:hAnsi="Domaine Text Light"/>
          <w:b/>
          <w:u w:val="single"/>
        </w:rPr>
        <w:lastRenderedPageBreak/>
        <w:t>CHECK-IN/CHECK-OUT</w:t>
      </w:r>
    </w:p>
    <w:p w14:paraId="782BCDF9" w14:textId="77777777" w:rsidR="00791FC3" w:rsidRPr="00D6491C" w:rsidRDefault="00791FC3" w:rsidP="00791FC3">
      <w:pPr>
        <w:numPr>
          <w:ilvl w:val="0"/>
          <w:numId w:val="3"/>
        </w:numPr>
        <w:spacing w:after="0" w:line="240" w:lineRule="auto"/>
        <w:rPr>
          <w:rFonts w:ascii="Domaine Text Light" w:hAnsi="Domaine Text Light"/>
        </w:rPr>
      </w:pPr>
      <w:r w:rsidRPr="00D6491C">
        <w:rPr>
          <w:rFonts w:ascii="Domaine Text Light" w:hAnsi="Domaine Text Light"/>
        </w:rPr>
        <w:t>Check-in: 15:00P.M</w:t>
      </w:r>
    </w:p>
    <w:p w14:paraId="4389CA8F" w14:textId="77777777" w:rsidR="00791FC3" w:rsidRPr="00D6491C" w:rsidRDefault="00791FC3" w:rsidP="00791FC3">
      <w:pPr>
        <w:numPr>
          <w:ilvl w:val="0"/>
          <w:numId w:val="3"/>
        </w:numPr>
        <w:spacing w:after="0" w:line="240" w:lineRule="auto"/>
        <w:rPr>
          <w:rFonts w:ascii="Domaine Text Light" w:hAnsi="Domaine Text Light"/>
        </w:rPr>
      </w:pPr>
      <w:r w:rsidRPr="00D6491C">
        <w:rPr>
          <w:rFonts w:ascii="Domaine Text Light" w:hAnsi="Domaine Text Light"/>
        </w:rPr>
        <w:t>Check-out: 1</w:t>
      </w:r>
      <w:r>
        <w:rPr>
          <w:rFonts w:ascii="Domaine Text Light" w:hAnsi="Domaine Text Light"/>
        </w:rPr>
        <w:t>1</w:t>
      </w:r>
      <w:r w:rsidRPr="00D6491C">
        <w:rPr>
          <w:rFonts w:ascii="Domaine Text Light" w:hAnsi="Domaine Text Light"/>
        </w:rPr>
        <w:t>:00P.M (noon)</w:t>
      </w:r>
    </w:p>
    <w:p w14:paraId="182CA898" w14:textId="77777777" w:rsidR="00791FC3" w:rsidRDefault="00791FC3" w:rsidP="00791FC3">
      <w:pPr>
        <w:rPr>
          <w:rFonts w:ascii="Domaine Text Light" w:hAnsi="Domaine Text Light"/>
          <w:b/>
        </w:rPr>
      </w:pPr>
    </w:p>
    <w:p w14:paraId="044C7E21" w14:textId="77777777" w:rsidR="00791FC3" w:rsidRDefault="00791FC3" w:rsidP="00791FC3">
      <w:pPr>
        <w:rPr>
          <w:rFonts w:ascii="Domaine Text Light" w:hAnsi="Domaine Text Light"/>
          <w:b/>
        </w:rPr>
      </w:pPr>
    </w:p>
    <w:p w14:paraId="058F603B" w14:textId="77777777" w:rsidR="00791FC3" w:rsidRDefault="00791FC3" w:rsidP="00791FC3">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omaine Text Light" w:hAnsi="Domaine Text Light"/>
          <w:b/>
          <w:u w:val="single"/>
          <w:lang w:eastAsia="ko-KR"/>
        </w:rPr>
      </w:pPr>
      <w:r>
        <w:rPr>
          <w:rFonts w:ascii="Domaine Text Light" w:hAnsi="Domaine Text Light"/>
          <w:b/>
          <w:u w:val="single"/>
          <w:lang w:eastAsia="ko-KR"/>
        </w:rPr>
        <w:t xml:space="preserve">SPECIAL </w:t>
      </w:r>
      <w:r w:rsidRPr="00FC0AAC">
        <w:rPr>
          <w:rFonts w:ascii="Domaine Text Light" w:hAnsi="Domaine Text Light"/>
          <w:b/>
          <w:u w:val="single"/>
          <w:lang w:eastAsia="ko-KR"/>
        </w:rPr>
        <w:t>BENEFITS</w:t>
      </w:r>
    </w:p>
    <w:p w14:paraId="686B594D" w14:textId="77777777" w:rsidR="00791FC3" w:rsidRPr="00FC0AAC" w:rsidRDefault="00791FC3" w:rsidP="00791FC3">
      <w:pPr>
        <w:numPr>
          <w:ilvl w:val="0"/>
          <w:numId w:val="3"/>
        </w:numPr>
        <w:spacing w:after="0" w:line="240" w:lineRule="auto"/>
        <w:rPr>
          <w:rFonts w:ascii="Domaine Text Light" w:hAnsi="Domaine Text Light"/>
        </w:rPr>
      </w:pPr>
      <w:r>
        <w:rPr>
          <w:rFonts w:ascii="Domaine Text Light" w:hAnsi="Domaine Text Light"/>
        </w:rPr>
        <w:t>Complimentary Mini-Bar Once a day</w:t>
      </w:r>
    </w:p>
    <w:p w14:paraId="794DBCB4" w14:textId="77777777" w:rsidR="00791FC3" w:rsidRPr="00FC0AAC" w:rsidRDefault="00791FC3" w:rsidP="00791FC3">
      <w:pPr>
        <w:numPr>
          <w:ilvl w:val="0"/>
          <w:numId w:val="3"/>
        </w:numPr>
        <w:spacing w:after="0" w:line="240" w:lineRule="auto"/>
        <w:rPr>
          <w:rFonts w:ascii="Domaine Text Light" w:hAnsi="Domaine Text Light"/>
        </w:rPr>
      </w:pPr>
      <w:r w:rsidRPr="00FC0AAC">
        <w:rPr>
          <w:rFonts w:ascii="Domaine Text Light" w:hAnsi="Domaine Text Light"/>
        </w:rPr>
        <w:t>Fitness Center Onsite</w:t>
      </w:r>
      <w:r>
        <w:rPr>
          <w:rFonts w:ascii="Domaine Text Light" w:hAnsi="Domaine Text Light"/>
        </w:rPr>
        <w:t xml:space="preserve"> (Complimentary Swimming pool, Gym for guest)</w:t>
      </w:r>
    </w:p>
    <w:p w14:paraId="364D4E83" w14:textId="77777777" w:rsidR="00791FC3" w:rsidRPr="00C12344" w:rsidRDefault="00791FC3" w:rsidP="00791FC3">
      <w:pPr>
        <w:numPr>
          <w:ilvl w:val="0"/>
          <w:numId w:val="3"/>
        </w:numPr>
        <w:spacing w:after="0" w:line="240" w:lineRule="auto"/>
        <w:rPr>
          <w:rFonts w:ascii="Domaine Text Light" w:hAnsi="Domaine Text Light"/>
        </w:rPr>
      </w:pPr>
      <w:r w:rsidRPr="00FC0AAC">
        <w:rPr>
          <w:rFonts w:ascii="Domaine Text Light" w:hAnsi="Domaine Text Light"/>
        </w:rPr>
        <w:t>Complimentary High-Speed Access Internet</w:t>
      </w:r>
    </w:p>
    <w:p w14:paraId="4EC9BAA6" w14:textId="77777777" w:rsidR="00791FC3" w:rsidRPr="00C12344" w:rsidRDefault="00791FC3" w:rsidP="00791FC3">
      <w:pPr>
        <w:numPr>
          <w:ilvl w:val="0"/>
          <w:numId w:val="3"/>
        </w:numPr>
        <w:spacing w:after="0" w:line="240" w:lineRule="auto"/>
        <w:rPr>
          <w:rFonts w:ascii="Domaine Text Light" w:hAnsi="Domaine Text Light"/>
        </w:rPr>
      </w:pPr>
      <w:r>
        <w:rPr>
          <w:rFonts w:ascii="Domaine Text Light" w:hAnsi="Domaine Text Light"/>
        </w:rPr>
        <w:t>Complimentary on-site parking</w:t>
      </w:r>
    </w:p>
    <w:p w14:paraId="077D1C94" w14:textId="77777777" w:rsidR="004C7119" w:rsidRDefault="004C7119"/>
    <w:p w14:paraId="2F3ED564" w14:textId="77777777" w:rsidR="00791FC3" w:rsidRPr="00CF6BBE" w:rsidRDefault="00791FC3" w:rsidP="00791FC3">
      <w:pPr>
        <w:tabs>
          <w:tab w:val="left" w:pos="720"/>
          <w:tab w:val="left" w:pos="1440"/>
          <w:tab w:val="left" w:pos="2160"/>
          <w:tab w:val="left" w:pos="2880"/>
          <w:tab w:val="left" w:pos="3600"/>
          <w:tab w:val="left" w:pos="4320"/>
          <w:tab w:val="left" w:pos="5040"/>
          <w:tab w:val="left" w:pos="5580"/>
          <w:tab w:val="left" w:pos="5760"/>
          <w:tab w:val="left" w:pos="6480"/>
          <w:tab w:val="left" w:pos="7200"/>
          <w:tab w:val="left" w:pos="7920"/>
          <w:tab w:val="left" w:pos="8640"/>
        </w:tabs>
        <w:outlineLvl w:val="0"/>
        <w:rPr>
          <w:rFonts w:ascii="Domaine Text Light" w:hAnsi="Domaine Text Light"/>
          <w:b/>
          <w:bCs/>
          <w:smallCaps/>
          <w:color w:val="000000"/>
          <w:u w:val="single"/>
        </w:rPr>
      </w:pPr>
      <w:r w:rsidRPr="00CF6BBE">
        <w:rPr>
          <w:rFonts w:ascii="Domaine Text Light" w:hAnsi="Domaine Text Light"/>
          <w:b/>
          <w:color w:val="000000"/>
          <w:u w:val="single"/>
        </w:rPr>
        <w:t>CANCELLATION / NO-SHOW POLICY</w:t>
      </w:r>
    </w:p>
    <w:p w14:paraId="188D2F27" w14:textId="1FE3EABD" w:rsidR="00791FC3" w:rsidRPr="000F35E1" w:rsidRDefault="00791FC3" w:rsidP="00791FC3">
      <w:pPr>
        <w:pStyle w:val="a6"/>
        <w:rPr>
          <w:rFonts w:ascii="Domaine Text Light" w:hAnsi="Domaine Text Light"/>
          <w:szCs w:val="22"/>
          <w:lang w:eastAsia="ko-KR"/>
        </w:rPr>
      </w:pPr>
      <w:r w:rsidRPr="00E002D1">
        <w:rPr>
          <w:rFonts w:ascii="Domaine Text Light" w:hAnsi="Domaine Text Light" w:cs="Arial"/>
        </w:rPr>
        <w:t>Room reservations may be cancel</w:t>
      </w:r>
      <w:r w:rsidR="00EE0ACB">
        <w:rPr>
          <w:rFonts w:ascii="Domaine Text Light" w:hAnsi="Domaine Text Light" w:cs="Arial"/>
          <w:lang w:eastAsia="ko-KR"/>
        </w:rPr>
        <w:t>l</w:t>
      </w:r>
      <w:r w:rsidRPr="00E002D1">
        <w:rPr>
          <w:rFonts w:ascii="Domaine Text Light" w:hAnsi="Domaine Text Light" w:cs="Arial"/>
        </w:rPr>
        <w:t xml:space="preserve">ed </w:t>
      </w:r>
      <w:r w:rsidR="00EE0ACB">
        <w:rPr>
          <w:rFonts w:ascii="Domaine Text Light" w:hAnsi="Domaine Text Light" w:cs="Arial"/>
        </w:rPr>
        <w:t>prior to</w:t>
      </w:r>
      <w:r w:rsidRPr="00E002D1">
        <w:rPr>
          <w:rFonts w:ascii="Domaine Text Light" w:hAnsi="Domaine Text Light" w:cs="Arial"/>
        </w:rPr>
        <w:t xml:space="preserve"> </w:t>
      </w:r>
      <w:r w:rsidR="00EE0ACB">
        <w:rPr>
          <w:rFonts w:ascii="Domaine Text Light" w:hAnsi="Domaine Text Light" w:cs="Arial"/>
          <w:highlight w:val="yellow"/>
        </w:rPr>
        <w:t>18:</w:t>
      </w:r>
      <w:r w:rsidR="00EE0ACB" w:rsidRPr="00EE0ACB">
        <w:rPr>
          <w:rFonts w:ascii="Domaine Text Light" w:hAnsi="Domaine Text Light" w:cs="Arial"/>
          <w:highlight w:val="yellow"/>
        </w:rPr>
        <w:t>00</w:t>
      </w:r>
      <w:r w:rsidRPr="00EE0ACB">
        <w:rPr>
          <w:rFonts w:ascii="Domaine Text Light" w:hAnsi="Domaine Text Light" w:cs="Arial"/>
          <w:highlight w:val="yellow"/>
        </w:rPr>
        <w:t xml:space="preserve"> </w:t>
      </w:r>
      <w:r w:rsidR="00EE0ACB" w:rsidRPr="00EE0ACB">
        <w:rPr>
          <w:rFonts w:ascii="Domaine Text Light" w:hAnsi="Domaine Text Light" w:cs="Arial" w:hint="eastAsia"/>
          <w:highlight w:val="yellow"/>
          <w:lang w:eastAsia="ko-KR"/>
        </w:rPr>
        <w:t>t</w:t>
      </w:r>
      <w:r w:rsidR="00EE0ACB" w:rsidRPr="00EE0ACB">
        <w:rPr>
          <w:rFonts w:ascii="Domaine Text Light" w:hAnsi="Domaine Text Light" w:cs="Arial"/>
          <w:highlight w:val="yellow"/>
          <w:lang w:eastAsia="ko-KR"/>
        </w:rPr>
        <w:t>he day</w:t>
      </w:r>
      <w:r w:rsidRPr="00EE0ACB">
        <w:rPr>
          <w:rFonts w:ascii="Domaine Text Light" w:hAnsi="Domaine Text Light" w:cs="Arial"/>
          <w:highlight w:val="yellow"/>
        </w:rPr>
        <w:t xml:space="preserve"> prior to arrival</w:t>
      </w:r>
      <w:r w:rsidRPr="00E002D1">
        <w:rPr>
          <w:rFonts w:ascii="Domaine Text Light" w:hAnsi="Domaine Text Light" w:cs="Arial"/>
        </w:rPr>
        <w:t xml:space="preserve"> via a mutually agreed documented m</w:t>
      </w:r>
      <w:r w:rsidR="00EE0ACB">
        <w:rPr>
          <w:rFonts w:ascii="Domaine Text Light" w:hAnsi="Domaine Text Light" w:cs="Arial"/>
        </w:rPr>
        <w:t>anner</w:t>
      </w:r>
      <w:r w:rsidRPr="00E002D1">
        <w:rPr>
          <w:rFonts w:ascii="Domaine Text Light" w:hAnsi="Domaine Text Light" w:cs="Arial"/>
        </w:rPr>
        <w:t xml:space="preserve">. If cancellation occurs </w:t>
      </w:r>
      <w:r w:rsidR="00EE0ACB">
        <w:rPr>
          <w:rFonts w:ascii="Domaine Text Light" w:hAnsi="Domaine Text Light" w:cs="Arial"/>
        </w:rPr>
        <w:t>after</w:t>
      </w:r>
      <w:r w:rsidRPr="00E002D1">
        <w:rPr>
          <w:rFonts w:ascii="Domaine Text Light" w:hAnsi="Domaine Text Light" w:cs="Arial"/>
        </w:rPr>
        <w:t xml:space="preserve"> </w:t>
      </w:r>
      <w:r w:rsidR="00EE0ACB">
        <w:rPr>
          <w:rFonts w:ascii="Domaine Text Light" w:hAnsi="Domaine Text Light" w:cs="Arial"/>
          <w:highlight w:val="yellow"/>
        </w:rPr>
        <w:t>18:</w:t>
      </w:r>
      <w:r w:rsidR="00EE0ACB" w:rsidRPr="00EE0ACB">
        <w:rPr>
          <w:rFonts w:ascii="Domaine Text Light" w:hAnsi="Domaine Text Light" w:cs="Arial"/>
          <w:highlight w:val="yellow"/>
        </w:rPr>
        <w:t xml:space="preserve">00 </w:t>
      </w:r>
      <w:r w:rsidR="00EE0ACB" w:rsidRPr="00EE0ACB">
        <w:rPr>
          <w:rFonts w:ascii="Domaine Text Light" w:hAnsi="Domaine Text Light" w:cs="Arial" w:hint="eastAsia"/>
          <w:highlight w:val="yellow"/>
          <w:lang w:eastAsia="ko-KR"/>
        </w:rPr>
        <w:t>t</w:t>
      </w:r>
      <w:r w:rsidR="00EE0ACB" w:rsidRPr="00EE0ACB">
        <w:rPr>
          <w:rFonts w:ascii="Domaine Text Light" w:hAnsi="Domaine Text Light" w:cs="Arial"/>
          <w:highlight w:val="yellow"/>
          <w:lang w:eastAsia="ko-KR"/>
        </w:rPr>
        <w:t>he day</w:t>
      </w:r>
      <w:r w:rsidRPr="00EE0ACB">
        <w:rPr>
          <w:rFonts w:ascii="Domaine Text Light" w:hAnsi="Domaine Text Light" w:cs="Arial"/>
          <w:highlight w:val="yellow"/>
        </w:rPr>
        <w:t xml:space="preserve"> </w:t>
      </w:r>
      <w:r w:rsidR="00EE0ACB" w:rsidRPr="00EE0ACB">
        <w:rPr>
          <w:rFonts w:ascii="Domaine Text Light" w:hAnsi="Domaine Text Light" w:cs="Arial"/>
          <w:highlight w:val="yellow"/>
        </w:rPr>
        <w:t>prior to</w:t>
      </w:r>
      <w:r w:rsidRPr="00EE0ACB">
        <w:rPr>
          <w:rFonts w:ascii="Domaine Text Light" w:hAnsi="Domaine Text Light" w:cs="Arial"/>
          <w:highlight w:val="yellow"/>
        </w:rPr>
        <w:t xml:space="preserve"> arrival</w:t>
      </w:r>
      <w:r w:rsidRPr="00E002D1">
        <w:rPr>
          <w:rFonts w:ascii="Domaine Text Light" w:hAnsi="Domaine Text Light" w:cs="Arial"/>
        </w:rPr>
        <w:t xml:space="preserve"> or if a no-show occurs, cancellation fee including room and tax, will be assessed.  Date changes inside of the cancellation policy are considered a cancellation and a re-booking, and as such, are subject to cancellation damages.  The daily cancellation fee will not be contingent on Hotel’s occupancy for the nights for which rooms are cancelled.  No-shows must be paid without reliance on vouchers due to the inability of the client to present the voucher.  Should you fail to pay the cancellation fee, Hotel may cancel your billing privileges and/or this agreement, at Hotel’s sole discretion, without any obligation or liability whatsoever. No refunds will be provided for early departure. The cancellation policy may be changed by hotel at any time in Hotel’s sole discretion.</w:t>
      </w:r>
    </w:p>
    <w:p w14:paraId="5DF41551" w14:textId="11000F45" w:rsidR="00791FC3" w:rsidRDefault="00791FC3">
      <w:r w:rsidRPr="00311864">
        <w:rPr>
          <w:highlight w:val="yellow"/>
        </w:rPr>
        <w:t>**</w:t>
      </w:r>
      <w:proofErr w:type="gramStart"/>
      <w:r w:rsidRPr="00311864">
        <w:rPr>
          <w:rFonts w:hint="eastAsia"/>
          <w:highlight w:val="yellow"/>
        </w:rPr>
        <w:t xml:space="preserve">취소규정 </w:t>
      </w:r>
      <w:r w:rsidRPr="00EE0ACB">
        <w:rPr>
          <w:highlight w:val="yellow"/>
        </w:rPr>
        <w:t>:</w:t>
      </w:r>
      <w:proofErr w:type="gramEnd"/>
      <w:r w:rsidR="00EE0ACB" w:rsidRPr="00EE0ACB">
        <w:rPr>
          <w:highlight w:val="yellow"/>
        </w:rPr>
        <w:t xml:space="preserve"> </w:t>
      </w:r>
      <w:r w:rsidR="00EE0ACB" w:rsidRPr="00EE0ACB">
        <w:rPr>
          <w:rFonts w:hint="eastAsia"/>
          <w:highlight w:val="yellow"/>
        </w:rPr>
        <w:t xml:space="preserve">전날 </w:t>
      </w:r>
      <w:r w:rsidR="00EE0ACB" w:rsidRPr="00EE0ACB">
        <w:rPr>
          <w:highlight w:val="yellow"/>
        </w:rPr>
        <w:t>18</w:t>
      </w:r>
      <w:r w:rsidR="00EE0ACB" w:rsidRPr="00EE0ACB">
        <w:rPr>
          <w:rFonts w:hint="eastAsia"/>
          <w:highlight w:val="yellow"/>
        </w:rPr>
        <w:t>시 전까지 무료 취소 가능</w:t>
      </w:r>
    </w:p>
    <w:p w14:paraId="70335038" w14:textId="77777777" w:rsidR="00791FC3" w:rsidRDefault="00791FC3"/>
    <w:p w14:paraId="338FDFE9" w14:textId="77777777" w:rsidR="00311864" w:rsidRPr="002A27A8" w:rsidRDefault="00311864" w:rsidP="00311864">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Domaine Text Light" w:hAnsi="Domaine Text Light"/>
          <w:b/>
          <w:bCs/>
          <w:u w:val="single"/>
        </w:rPr>
      </w:pPr>
      <w:r w:rsidRPr="002A27A8">
        <w:rPr>
          <w:rFonts w:ascii="Domaine Text Light" w:hAnsi="Domaine Text Light"/>
          <w:b/>
          <w:bCs/>
          <w:u w:val="single"/>
        </w:rPr>
        <w:t>RESERVATION OFFICE</w:t>
      </w:r>
    </w:p>
    <w:p w14:paraId="318DBAE6" w14:textId="77777777" w:rsidR="00311864" w:rsidRPr="002A27A8" w:rsidRDefault="00311864" w:rsidP="00311864">
      <w:pPr>
        <w:rPr>
          <w:rFonts w:ascii="Domaine Text Light" w:hAnsi="Domaine Text Light"/>
        </w:rPr>
      </w:pPr>
      <w:r w:rsidRPr="002A27A8">
        <w:rPr>
          <w:rFonts w:ascii="Domaine Text Light" w:hAnsi="Domaine Text Light"/>
        </w:rPr>
        <w:t>Tel: +82 (0) 42 259 8007</w:t>
      </w:r>
    </w:p>
    <w:p w14:paraId="2547C773" w14:textId="77777777" w:rsidR="00311864" w:rsidRDefault="00FF13D6" w:rsidP="00311864">
      <w:pPr>
        <w:rPr>
          <w:rFonts w:ascii="Domaine Text Light" w:hAnsi="Domaine Text Light"/>
        </w:rPr>
      </w:pPr>
      <w:hyperlink r:id="rId8" w:history="1">
        <w:r w:rsidR="00311864" w:rsidRPr="002A27A8">
          <w:rPr>
            <w:rFonts w:ascii="Domaine Text Light" w:hAnsi="Domaine Text Light" w:hint="eastAsia"/>
          </w:rPr>
          <w:t>rsvn@hotel-onoma.com</w:t>
        </w:r>
      </w:hyperlink>
    </w:p>
    <w:p w14:paraId="6F5991E3" w14:textId="77777777" w:rsidR="00BD083F" w:rsidRPr="00BD083F" w:rsidRDefault="00BD083F" w:rsidP="00311864">
      <w:pPr>
        <w:rPr>
          <w:rFonts w:ascii="Domaine Text Light" w:hAnsi="Domaine Text Light"/>
        </w:rPr>
      </w:pPr>
    </w:p>
    <w:p w14:paraId="1486A6BE" w14:textId="77777777" w:rsidR="000B15D8" w:rsidRDefault="000B15D8"/>
    <w:p w14:paraId="230EAC93" w14:textId="77777777" w:rsidR="00BD083F" w:rsidRDefault="00BD083F"/>
    <w:p w14:paraId="79D164E8" w14:textId="77777777" w:rsidR="000B15D8" w:rsidRDefault="000B15D8"/>
    <w:p w14:paraId="674C4724" w14:textId="77777777" w:rsidR="000B15D8" w:rsidRDefault="000B15D8"/>
    <w:p w14:paraId="0E472086" w14:textId="77777777" w:rsidR="000B15D8" w:rsidRDefault="000B15D8"/>
    <w:p w14:paraId="6D2C0C4D" w14:textId="77777777" w:rsidR="000B15D8" w:rsidRPr="00311864" w:rsidRDefault="000B15D8"/>
    <w:p w14:paraId="06520405" w14:textId="4E3E0AC2" w:rsidR="004C7119" w:rsidRPr="004C7119" w:rsidRDefault="00791FC3" w:rsidP="004C7119">
      <w:pPr>
        <w:ind w:firstLineChars="1700" w:firstLine="3400"/>
      </w:pPr>
      <w:r w:rsidRPr="00364200">
        <w:rPr>
          <w:noProof/>
        </w:rPr>
        <w:drawing>
          <wp:inline distT="0" distB="0" distL="0" distR="0" wp14:anchorId="3D2F8BEB" wp14:editId="64178F3C">
            <wp:extent cx="1434267" cy="1007533"/>
            <wp:effectExtent l="0" t="0" r="0" b="2540"/>
            <wp:docPr id="11211485" name="그림 11211485" descr="텍스트, 폰트, 로고, 화이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861372" name="그림 1" descr="텍스트, 폰트, 로고, 화이트이(가) 표시된 사진&#10;&#10;자동 생성된 설명"/>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7746" cy="1009977"/>
                    </a:xfrm>
                    <a:prstGeom prst="rect">
                      <a:avLst/>
                    </a:prstGeom>
                    <a:noFill/>
                    <a:ln>
                      <a:noFill/>
                    </a:ln>
                  </pic:spPr>
                </pic:pic>
              </a:graphicData>
            </a:graphic>
          </wp:inline>
        </w:drawing>
      </w:r>
    </w:p>
    <w:sectPr w:rsidR="004C7119" w:rsidRPr="004C7119">
      <w:footerReference w:type="even" r:id="rId9"/>
      <w:footerReference w:type="default" r:id="rId10"/>
      <w:footerReference w:type="first" r:id="rId1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A1436" w14:textId="77777777" w:rsidR="004C7119" w:rsidRDefault="004C7119" w:rsidP="004C7119">
      <w:pPr>
        <w:spacing w:after="0" w:line="240" w:lineRule="auto"/>
      </w:pPr>
      <w:r>
        <w:separator/>
      </w:r>
    </w:p>
  </w:endnote>
  <w:endnote w:type="continuationSeparator" w:id="0">
    <w:p w14:paraId="230EBAE3" w14:textId="77777777" w:rsidR="004C7119" w:rsidRDefault="004C7119" w:rsidP="004C7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omaine Text Light">
    <w:altName w:val="Cambria"/>
    <w:panose1 w:val="00000000000000000000"/>
    <w:charset w:val="00"/>
    <w:family w:val="roman"/>
    <w:notTrueType/>
    <w:pitch w:val="variable"/>
    <w:sig w:usb0="00000001"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4EE11" w14:textId="15F198EA" w:rsidR="004C7119" w:rsidRDefault="004C7119">
    <w:pPr>
      <w:pStyle w:val="a3"/>
    </w:pPr>
    <w:r>
      <w:rPr>
        <w:noProof/>
      </w:rPr>
      <mc:AlternateContent>
        <mc:Choice Requires="wps">
          <w:drawing>
            <wp:anchor distT="0" distB="0" distL="0" distR="0" simplePos="0" relativeHeight="251659264" behindDoc="0" locked="0" layoutInCell="1" allowOverlap="1" wp14:anchorId="70840758" wp14:editId="6DE8204A">
              <wp:simplePos x="635" y="635"/>
              <wp:positionH relativeFrom="page">
                <wp:align>left</wp:align>
              </wp:positionH>
              <wp:positionV relativeFrom="page">
                <wp:align>bottom</wp:align>
              </wp:positionV>
              <wp:extent cx="443865" cy="443865"/>
              <wp:effectExtent l="0" t="0" r="10160" b="0"/>
              <wp:wrapNone/>
              <wp:docPr id="2112069110" name="Text Box 3" descr="dasolchoi@shinsegae.com, 최다솔(주임) - 판촉, 문서1, 2024-01-05T10:44:21">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72574B" w14:textId="338BBA54" w:rsidR="004C7119" w:rsidRPr="004C7119" w:rsidRDefault="004C7119" w:rsidP="004C7119">
                          <w:pPr>
                            <w:spacing w:after="0"/>
                            <w:rPr>
                              <w:rFonts w:ascii="Calibri" w:eastAsia="Calibri" w:hAnsi="Calibri" w:cs="Calibri"/>
                              <w:noProof/>
                              <w:color w:val="000000"/>
                              <w:sz w:val="16"/>
                              <w:szCs w:val="16"/>
                            </w:rPr>
                          </w:pPr>
                          <w:r w:rsidRPr="004C7119">
                            <w:rPr>
                              <w:rFonts w:ascii="Calibri" w:eastAsia="Calibri" w:hAnsi="Calibri" w:cs="Calibri"/>
                              <w:noProof/>
                              <w:color w:val="000000"/>
                              <w:sz w:val="16"/>
                              <w:szCs w:val="16"/>
                            </w:rPr>
                            <w:t>dasolchoi@shinsegae.com, 최다솔(주임) - 판촉, 문서1, 2024-01-05T10:44:21</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0840758" id="_x0000_t202" coordsize="21600,21600" o:spt="202" path="m,l,21600r21600,l21600,xe">
              <v:stroke joinstyle="miter"/>
              <v:path gradientshapeok="t" o:connecttype="rect"/>
            </v:shapetype>
            <v:shape id="Text Box 3" o:spid="_x0000_s1026" type="#_x0000_t202" alt="dasolchoi@shinsegae.com, 최다솔(주임) - 판촉, 문서1, 2024-01-05T10:44:21"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E72574B" w14:textId="338BBA54" w:rsidR="004C7119" w:rsidRPr="004C7119" w:rsidRDefault="004C7119" w:rsidP="004C7119">
                    <w:pPr>
                      <w:spacing w:after="0"/>
                      <w:rPr>
                        <w:rFonts w:ascii="Calibri" w:eastAsia="Calibri" w:hAnsi="Calibri" w:cs="Calibri"/>
                        <w:noProof/>
                        <w:color w:val="000000"/>
                        <w:sz w:val="16"/>
                        <w:szCs w:val="16"/>
                      </w:rPr>
                    </w:pPr>
                    <w:r w:rsidRPr="004C7119">
                      <w:rPr>
                        <w:rFonts w:ascii="Calibri" w:eastAsia="Calibri" w:hAnsi="Calibri" w:cs="Calibri"/>
                        <w:noProof/>
                        <w:color w:val="000000"/>
                        <w:sz w:val="16"/>
                        <w:szCs w:val="16"/>
                      </w:rPr>
                      <w:t>dasolchoi@shinsegae.com, 최다솔(주임) - 판촉, 문서1, 2024-01-05T10:44:21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9ED4F" w14:textId="0DC8BF06" w:rsidR="004C7119" w:rsidRDefault="004C7119">
    <w:pPr>
      <w:pStyle w:val="a3"/>
    </w:pPr>
    <w:r>
      <w:rPr>
        <w:noProof/>
      </w:rPr>
      <mc:AlternateContent>
        <mc:Choice Requires="wps">
          <w:drawing>
            <wp:anchor distT="0" distB="0" distL="0" distR="0" simplePos="0" relativeHeight="251660288" behindDoc="0" locked="0" layoutInCell="1" allowOverlap="1" wp14:anchorId="6954FB74" wp14:editId="1E32EA76">
              <wp:simplePos x="914400" y="9725025"/>
              <wp:positionH relativeFrom="page">
                <wp:align>left</wp:align>
              </wp:positionH>
              <wp:positionV relativeFrom="page">
                <wp:align>bottom</wp:align>
              </wp:positionV>
              <wp:extent cx="443865" cy="443865"/>
              <wp:effectExtent l="0" t="0" r="10160" b="0"/>
              <wp:wrapNone/>
              <wp:docPr id="1616016862" name="Text Box 4" descr="dasolchoi@shinsegae.com, 최다솔(주임) - 판촉, 문서1, 2024-01-05T10:44:21">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EC67B7" w14:textId="0F5395D3" w:rsidR="004C7119" w:rsidRPr="004C7119" w:rsidRDefault="004C7119" w:rsidP="004C7119">
                          <w:pPr>
                            <w:spacing w:after="0"/>
                            <w:rPr>
                              <w:rFonts w:ascii="Calibri" w:eastAsia="Calibri" w:hAnsi="Calibri" w:cs="Calibri"/>
                              <w:noProof/>
                              <w:color w:val="000000"/>
                              <w:sz w:val="16"/>
                              <w:szCs w:val="16"/>
                            </w:rPr>
                          </w:pPr>
                          <w:r w:rsidRPr="004C7119">
                            <w:rPr>
                              <w:rFonts w:ascii="Calibri" w:eastAsia="Calibri" w:hAnsi="Calibri" w:cs="Calibri"/>
                              <w:noProof/>
                              <w:color w:val="000000"/>
                              <w:sz w:val="16"/>
                              <w:szCs w:val="16"/>
                            </w:rPr>
                            <w:t>dasolchoi@shinsegae.com, 최다솔(주임) - 판촉, 문서1, 2024-01-05T10:44:21</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954FB74" id="_x0000_t202" coordsize="21600,21600" o:spt="202" path="m,l,21600r21600,l21600,xe">
              <v:stroke joinstyle="miter"/>
              <v:path gradientshapeok="t" o:connecttype="rect"/>
            </v:shapetype>
            <v:shape id="Text Box 4" o:spid="_x0000_s1027" type="#_x0000_t202" alt="dasolchoi@shinsegae.com, 최다솔(주임) - 판촉, 문서1, 2024-01-05T10:44:21"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33EC67B7" w14:textId="0F5395D3" w:rsidR="004C7119" w:rsidRPr="004C7119" w:rsidRDefault="004C7119" w:rsidP="004C7119">
                    <w:pPr>
                      <w:spacing w:after="0"/>
                      <w:rPr>
                        <w:rFonts w:ascii="Calibri" w:eastAsia="Calibri" w:hAnsi="Calibri" w:cs="Calibri"/>
                        <w:noProof/>
                        <w:color w:val="000000"/>
                        <w:sz w:val="16"/>
                        <w:szCs w:val="16"/>
                      </w:rPr>
                    </w:pPr>
                    <w:r w:rsidRPr="004C7119">
                      <w:rPr>
                        <w:rFonts w:ascii="Calibri" w:eastAsia="Calibri" w:hAnsi="Calibri" w:cs="Calibri"/>
                        <w:noProof/>
                        <w:color w:val="000000"/>
                        <w:sz w:val="16"/>
                        <w:szCs w:val="16"/>
                      </w:rPr>
                      <w:t>dasolchoi@shinsegae.com, 최다솔(주임) - 판촉, 문서1, 2024-01-05T10:44:21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73A3B" w14:textId="0EFFCA2D" w:rsidR="004C7119" w:rsidRDefault="004C7119">
    <w:pPr>
      <w:pStyle w:val="a3"/>
    </w:pPr>
    <w:r>
      <w:rPr>
        <w:noProof/>
      </w:rPr>
      <mc:AlternateContent>
        <mc:Choice Requires="wps">
          <w:drawing>
            <wp:anchor distT="0" distB="0" distL="0" distR="0" simplePos="0" relativeHeight="251658240" behindDoc="0" locked="0" layoutInCell="1" allowOverlap="1" wp14:anchorId="05FBC691" wp14:editId="6166C2CF">
              <wp:simplePos x="635" y="635"/>
              <wp:positionH relativeFrom="page">
                <wp:align>left</wp:align>
              </wp:positionH>
              <wp:positionV relativeFrom="page">
                <wp:align>bottom</wp:align>
              </wp:positionV>
              <wp:extent cx="443865" cy="443865"/>
              <wp:effectExtent l="0" t="0" r="10160" b="0"/>
              <wp:wrapNone/>
              <wp:docPr id="760944884" name="Text Box 2" descr="dasolchoi@shinsegae.com, 최다솔(주임) - 판촉, 문서1, 2024-01-05T10:44:21">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BAC2D4" w14:textId="6BD13AA5" w:rsidR="004C7119" w:rsidRPr="004C7119" w:rsidRDefault="004C7119" w:rsidP="004C7119">
                          <w:pPr>
                            <w:spacing w:after="0"/>
                            <w:rPr>
                              <w:rFonts w:ascii="Calibri" w:eastAsia="Calibri" w:hAnsi="Calibri" w:cs="Calibri"/>
                              <w:noProof/>
                              <w:color w:val="000000"/>
                              <w:sz w:val="16"/>
                              <w:szCs w:val="16"/>
                            </w:rPr>
                          </w:pPr>
                          <w:r w:rsidRPr="004C7119">
                            <w:rPr>
                              <w:rFonts w:ascii="Calibri" w:eastAsia="Calibri" w:hAnsi="Calibri" w:cs="Calibri"/>
                              <w:noProof/>
                              <w:color w:val="000000"/>
                              <w:sz w:val="16"/>
                              <w:szCs w:val="16"/>
                            </w:rPr>
                            <w:t>dasolchoi@shinsegae.com, 최다솔(주임) - 판촉, 문서1, 2024-01-05T10:44:21</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5FBC691" id="_x0000_t202" coordsize="21600,21600" o:spt="202" path="m,l,21600r21600,l21600,xe">
              <v:stroke joinstyle="miter"/>
              <v:path gradientshapeok="t" o:connecttype="rect"/>
            </v:shapetype>
            <v:shape id="Text Box 2" o:spid="_x0000_s1028" type="#_x0000_t202" alt="dasolchoi@shinsegae.com, 최다솔(주임) - 판촉, 문서1, 2024-01-05T10:44:21"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64BAC2D4" w14:textId="6BD13AA5" w:rsidR="004C7119" w:rsidRPr="004C7119" w:rsidRDefault="004C7119" w:rsidP="004C7119">
                    <w:pPr>
                      <w:spacing w:after="0"/>
                      <w:rPr>
                        <w:rFonts w:ascii="Calibri" w:eastAsia="Calibri" w:hAnsi="Calibri" w:cs="Calibri"/>
                        <w:noProof/>
                        <w:color w:val="000000"/>
                        <w:sz w:val="16"/>
                        <w:szCs w:val="16"/>
                      </w:rPr>
                    </w:pPr>
                    <w:r w:rsidRPr="004C7119">
                      <w:rPr>
                        <w:rFonts w:ascii="Calibri" w:eastAsia="Calibri" w:hAnsi="Calibri" w:cs="Calibri"/>
                        <w:noProof/>
                        <w:color w:val="000000"/>
                        <w:sz w:val="16"/>
                        <w:szCs w:val="16"/>
                      </w:rPr>
                      <w:t>dasolchoi@shinsegae.com, 최다솔(주임) - 판촉, 문서1, 2024-01-05T10:44:21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43D7D" w14:textId="77777777" w:rsidR="004C7119" w:rsidRDefault="004C7119" w:rsidP="004C7119">
      <w:pPr>
        <w:spacing w:after="0" w:line="240" w:lineRule="auto"/>
      </w:pPr>
      <w:r>
        <w:separator/>
      </w:r>
    </w:p>
  </w:footnote>
  <w:footnote w:type="continuationSeparator" w:id="0">
    <w:p w14:paraId="41281B4B" w14:textId="77777777" w:rsidR="004C7119" w:rsidRDefault="004C7119" w:rsidP="004C7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33BE"/>
    <w:multiLevelType w:val="hybridMultilevel"/>
    <w:tmpl w:val="8646B53C"/>
    <w:lvl w:ilvl="0" w:tplc="FFFFFFFF">
      <w:start w:val="1"/>
      <w:numFmt w:val="decimal"/>
      <w:lvlText w:val="%1."/>
      <w:lvlJc w:val="left"/>
      <w:pPr>
        <w:ind w:left="800" w:hanging="360"/>
      </w:pPr>
      <w:rPr>
        <w:rFonts w:hint="default"/>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1" w15:restartNumberingAfterBreak="0">
    <w:nsid w:val="0F90338D"/>
    <w:multiLevelType w:val="hybridMultilevel"/>
    <w:tmpl w:val="A9140086"/>
    <w:lvl w:ilvl="0" w:tplc="2372160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130FD2"/>
    <w:multiLevelType w:val="hybridMultilevel"/>
    <w:tmpl w:val="8646B53C"/>
    <w:lvl w:ilvl="0" w:tplc="1F80DC0E">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3" w15:restartNumberingAfterBreak="0">
    <w:nsid w:val="4E695D06"/>
    <w:multiLevelType w:val="hybridMultilevel"/>
    <w:tmpl w:val="A372E100"/>
    <w:lvl w:ilvl="0" w:tplc="05C258D2">
      <w:start w:val="1"/>
      <w:numFmt w:val="bullet"/>
      <w:lvlText w:val=""/>
      <w:lvlJc w:val="left"/>
      <w:pPr>
        <w:ind w:left="360" w:hanging="360"/>
      </w:pPr>
      <w:rPr>
        <w:rFonts w:ascii="Symbol" w:hAnsi="Symbol" w:hint="default"/>
      </w:rPr>
    </w:lvl>
    <w:lvl w:ilvl="1" w:tplc="23721600">
      <w:start w:val="1"/>
      <w:numFmt w:val="bullet"/>
      <w:lvlText w:val=""/>
      <w:lvlJc w:val="left"/>
      <w:pPr>
        <w:ind w:left="644"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9319203">
    <w:abstractNumId w:val="2"/>
  </w:num>
  <w:num w:numId="2" w16cid:durableId="734545286">
    <w:abstractNumId w:val="0"/>
  </w:num>
  <w:num w:numId="3" w16cid:durableId="1596357394">
    <w:abstractNumId w:val="3"/>
  </w:num>
  <w:num w:numId="4" w16cid:durableId="1806855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119"/>
    <w:rsid w:val="000204FC"/>
    <w:rsid w:val="0009124D"/>
    <w:rsid w:val="000B15D8"/>
    <w:rsid w:val="002F314A"/>
    <w:rsid w:val="00311864"/>
    <w:rsid w:val="004C7119"/>
    <w:rsid w:val="004E03F9"/>
    <w:rsid w:val="006072A6"/>
    <w:rsid w:val="0072491A"/>
    <w:rsid w:val="00733523"/>
    <w:rsid w:val="00791FC3"/>
    <w:rsid w:val="007D5D69"/>
    <w:rsid w:val="007E3DE5"/>
    <w:rsid w:val="0087409E"/>
    <w:rsid w:val="00BD083F"/>
    <w:rsid w:val="00C556A4"/>
    <w:rsid w:val="00D5573A"/>
    <w:rsid w:val="00EE0ACB"/>
    <w:rsid w:val="00FF13D6"/>
    <w:rsid w:val="00FF4A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B11B2"/>
  <w15:chartTrackingRefBased/>
  <w15:docId w15:val="{41B95E0F-51BC-4B1A-97D6-50DE76FB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4C7119"/>
    <w:pPr>
      <w:widowControl/>
      <w:wordWrap/>
      <w:overflowPunct w:val="0"/>
      <w:adjustRightInd w:val="0"/>
      <w:spacing w:after="0" w:line="240" w:lineRule="auto"/>
      <w:jc w:val="center"/>
      <w:textAlignment w:val="baseline"/>
    </w:pPr>
    <w:rPr>
      <w:rFonts w:ascii="Times New Roman" w:eastAsia="바탕체" w:hAnsi="Times New Roman" w:cs="Times New Roman"/>
      <w:kern w:val="0"/>
      <w:szCs w:val="20"/>
    </w:rPr>
  </w:style>
  <w:style w:type="paragraph" w:styleId="a3">
    <w:name w:val="footer"/>
    <w:basedOn w:val="a"/>
    <w:link w:val="Char"/>
    <w:uiPriority w:val="99"/>
    <w:unhideWhenUsed/>
    <w:rsid w:val="004C7119"/>
    <w:pPr>
      <w:tabs>
        <w:tab w:val="center" w:pos="4513"/>
        <w:tab w:val="right" w:pos="9026"/>
      </w:tabs>
      <w:snapToGrid w:val="0"/>
    </w:pPr>
  </w:style>
  <w:style w:type="character" w:customStyle="1" w:styleId="Char">
    <w:name w:val="바닥글 Char"/>
    <w:basedOn w:val="a0"/>
    <w:link w:val="a3"/>
    <w:uiPriority w:val="99"/>
    <w:rsid w:val="004C7119"/>
  </w:style>
  <w:style w:type="table" w:styleId="a4">
    <w:name w:val="Table Grid"/>
    <w:basedOn w:val="a1"/>
    <w:uiPriority w:val="39"/>
    <w:rsid w:val="00791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91FC3"/>
    <w:pPr>
      <w:ind w:leftChars="400" w:left="800"/>
    </w:pPr>
  </w:style>
  <w:style w:type="paragraph" w:styleId="a6">
    <w:name w:val="Body Text"/>
    <w:basedOn w:val="a"/>
    <w:link w:val="Char0"/>
    <w:rsid w:val="00791FC3"/>
    <w:pPr>
      <w:widowControl/>
      <w:wordWrap/>
      <w:autoSpaceDE/>
      <w:autoSpaceDN/>
      <w:spacing w:after="0" w:line="240" w:lineRule="auto"/>
    </w:pPr>
    <w:rPr>
      <w:rFonts w:ascii="Times New Roman" w:eastAsia="바탕" w:hAnsi="Times New Roman" w:cs="Times New Roman"/>
      <w:kern w:val="0"/>
      <w:szCs w:val="20"/>
      <w:lang w:eastAsia="en-US"/>
    </w:rPr>
  </w:style>
  <w:style w:type="character" w:customStyle="1" w:styleId="Char0">
    <w:name w:val="본문 Char"/>
    <w:basedOn w:val="a0"/>
    <w:link w:val="a6"/>
    <w:rsid w:val="00791FC3"/>
    <w:rPr>
      <w:rFonts w:ascii="Times New Roman" w:eastAsia="바탕" w:hAnsi="Times New Roman" w:cs="Times New Roman"/>
      <w:kern w:val="0"/>
      <w:szCs w:val="20"/>
      <w:lang w:eastAsia="en-US"/>
    </w:rPr>
  </w:style>
  <w:style w:type="paragraph" w:styleId="a7">
    <w:name w:val="header"/>
    <w:basedOn w:val="a"/>
    <w:link w:val="Char1"/>
    <w:uiPriority w:val="99"/>
    <w:unhideWhenUsed/>
    <w:rsid w:val="00733523"/>
    <w:pPr>
      <w:tabs>
        <w:tab w:val="center" w:pos="4513"/>
        <w:tab w:val="right" w:pos="9026"/>
      </w:tabs>
      <w:snapToGrid w:val="0"/>
    </w:pPr>
  </w:style>
  <w:style w:type="character" w:customStyle="1" w:styleId="Char1">
    <w:name w:val="머리글 Char"/>
    <w:basedOn w:val="a0"/>
    <w:link w:val="a7"/>
    <w:uiPriority w:val="99"/>
    <w:rsid w:val="00733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vn@hotel-onom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e769a94-a688-4b1a-b696-1d635af05004}" enabled="1" method="Privileged" siteId="{d4ffc887-d88d-41cc-bf6a-6bb47ec0f3ca}" contentBits="0" removed="0"/>
</clbl:labelList>
</file>

<file path=docProps/app.xml><?xml version="1.0" encoding="utf-8"?>
<Properties xmlns="http://schemas.openxmlformats.org/officeDocument/2006/extended-properties" xmlns:vt="http://schemas.openxmlformats.org/officeDocument/2006/docPropsVTypes">
  <Characters>2061</Characters>
  <Pages>2</Pages>
  <DocSecurity>0</DocSecurity>
  <Words>361</Words>
  <TotalTime>0</TotalTime>
  <Application>Microsoft Office Word</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최다솔(주임) - 판촉</dc:creator>
  <dcterms:modified xsi:type="dcterms:W3CDTF">2024-01-08T01:07:00Z</dcterms:modified>
  <dc:description/>
  <cp:keywords/>
  <dc:subject/>
  <dc:title/>
  <cp:lastPrinted>2024-01-05T06:56:00Z</cp:lastPrinted>
  <cp:lastModifiedBy>최다솔(주임) - 판촉</cp:lastModifiedBy>
  <dcterms:created xsi:type="dcterms:W3CDTF">2024-01-08T01:02:00Z</dcterms:creat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2d5b18f4,7de39df6,605275de</vt:lpwstr>
  </property>
  <property fmtid="{D5CDD505-2E9C-101B-9397-08002B2CF9AE}" pid="3" name="ClassificationContentMarkingFooterFontProps">
    <vt:lpwstr>#000000,8,Calibri</vt:lpwstr>
  </property>
  <property fmtid="{D5CDD505-2E9C-101B-9397-08002B2CF9AE}" pid="4" name="ClassificationContentMarkingFooterText">
    <vt:lpwstr>dasolchoi@shinsegae.com, 최다솔(주임) - 판촉, 문서1, 2024-01-05T10:44:21</vt:lpwstr>
  </property>
</Properties>
</file>